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7DD2" w14:textId="762B270C" w:rsidR="00D62334" w:rsidRPr="00320357" w:rsidRDefault="00D62334">
      <w:pPr>
        <w:pStyle w:val="Corpotesto"/>
        <w:ind w:left="0"/>
        <w:rPr>
          <w:rFonts w:asciiTheme="minorHAnsi" w:hAnsiTheme="minorHAnsi" w:cstheme="minorHAnsi"/>
          <w:sz w:val="20"/>
        </w:rPr>
      </w:pPr>
    </w:p>
    <w:p w14:paraId="00BFE060" w14:textId="60E64B1C" w:rsidR="00D62334" w:rsidRPr="00320357" w:rsidRDefault="005D1540" w:rsidP="002940BF">
      <w:pPr>
        <w:pStyle w:val="Titolo1"/>
        <w:spacing w:before="92"/>
        <w:ind w:right="109"/>
        <w:jc w:val="both"/>
        <w:rPr>
          <w:rFonts w:asciiTheme="minorHAnsi" w:hAnsiTheme="minorHAnsi" w:cstheme="minorHAnsi"/>
        </w:rPr>
      </w:pPr>
      <w:bookmarkStart w:id="0" w:name="OLE_LINK81"/>
      <w:bookmarkStart w:id="1" w:name="OLE_LINK82"/>
      <w:r w:rsidRPr="00536326">
        <w:rPr>
          <w:rFonts w:asciiTheme="minorHAnsi" w:hAnsiTheme="minorHAnsi" w:cstheme="minorHAnsi"/>
        </w:rPr>
        <w:t xml:space="preserve">BANDO </w:t>
      </w:r>
      <w:r w:rsidR="00CD6279" w:rsidRPr="00536326">
        <w:rPr>
          <w:rFonts w:asciiTheme="minorHAnsi" w:hAnsiTheme="minorHAnsi" w:cstheme="minorHAnsi"/>
        </w:rPr>
        <w:t xml:space="preserve">PUBBLICO </w:t>
      </w:r>
      <w:r w:rsidR="002521EF" w:rsidRPr="00536326">
        <w:rPr>
          <w:rFonts w:asciiTheme="minorHAnsi" w:hAnsiTheme="minorHAnsi" w:cstheme="minorHAnsi"/>
        </w:rPr>
        <w:t>PER L’</w:t>
      </w:r>
      <w:r w:rsidRPr="00536326">
        <w:rPr>
          <w:rFonts w:asciiTheme="minorHAnsi" w:hAnsiTheme="minorHAnsi" w:cstheme="minorHAnsi"/>
        </w:rPr>
        <w:t xml:space="preserve">EROGAZIONE DI CONTRIBUTI </w:t>
      </w:r>
      <w:r w:rsidR="00472B7E" w:rsidRPr="00536326">
        <w:rPr>
          <w:rFonts w:asciiTheme="minorHAnsi" w:hAnsiTheme="minorHAnsi" w:cstheme="minorHAnsi"/>
        </w:rPr>
        <w:t xml:space="preserve">STRAORDINARI </w:t>
      </w:r>
      <w:r w:rsidRPr="00536326">
        <w:rPr>
          <w:rFonts w:asciiTheme="minorHAnsi" w:hAnsiTheme="minorHAnsi" w:cstheme="minorHAnsi"/>
        </w:rPr>
        <w:t xml:space="preserve">A FONDO PERDUTO PER LE PICCOLE E MICRO IMPRESE DEL TERRITORIO COMUNALE </w:t>
      </w:r>
      <w:r w:rsidR="00CD6279" w:rsidRPr="00536326">
        <w:rPr>
          <w:rFonts w:asciiTheme="minorHAnsi" w:hAnsiTheme="minorHAnsi" w:cstheme="minorHAnsi"/>
        </w:rPr>
        <w:t>NELL’ANNO 202</w:t>
      </w:r>
      <w:bookmarkEnd w:id="0"/>
      <w:bookmarkEnd w:id="1"/>
      <w:r w:rsidR="00952659">
        <w:rPr>
          <w:rFonts w:asciiTheme="minorHAnsi" w:hAnsiTheme="minorHAnsi" w:cstheme="minorHAnsi"/>
        </w:rPr>
        <w:t>1</w:t>
      </w:r>
      <w:r w:rsidR="002940BF" w:rsidRPr="00536326">
        <w:rPr>
          <w:rFonts w:asciiTheme="minorHAnsi" w:hAnsiTheme="minorHAnsi" w:cstheme="minorHAnsi"/>
        </w:rPr>
        <w:t xml:space="preserve"> A SOSTEGNO DELL’AUMENTO DEI COSTI ENERGETICI</w:t>
      </w:r>
    </w:p>
    <w:p w14:paraId="57C091EE" w14:textId="77777777" w:rsidR="00D62334" w:rsidRPr="00320357" w:rsidRDefault="00D62334">
      <w:pPr>
        <w:pStyle w:val="Corpotesto"/>
        <w:ind w:left="0"/>
        <w:rPr>
          <w:rFonts w:asciiTheme="minorHAnsi" w:hAnsiTheme="minorHAnsi" w:cstheme="minorHAnsi"/>
          <w:b/>
          <w:sz w:val="22"/>
        </w:rPr>
      </w:pPr>
    </w:p>
    <w:p w14:paraId="11AB2DB5" w14:textId="2DDBDE87" w:rsidR="00D62334" w:rsidRPr="00320357" w:rsidRDefault="005D1540" w:rsidP="00FE4CAD">
      <w:pPr>
        <w:spacing w:before="1"/>
        <w:ind w:left="212" w:right="3070"/>
        <w:rPr>
          <w:rFonts w:asciiTheme="minorHAnsi" w:hAnsiTheme="minorHAnsi" w:cstheme="minorHAnsi"/>
          <w:b/>
          <w:sz w:val="24"/>
        </w:rPr>
      </w:pPr>
      <w:r w:rsidRPr="00320357">
        <w:rPr>
          <w:rFonts w:asciiTheme="minorHAnsi" w:hAnsiTheme="minorHAnsi" w:cstheme="minorHAnsi"/>
          <w:b/>
          <w:sz w:val="24"/>
        </w:rPr>
        <w:t>Art. 1 – PREMESSA</w:t>
      </w:r>
    </w:p>
    <w:p w14:paraId="13CB51C8" w14:textId="77777777" w:rsidR="00FE4CAD" w:rsidRPr="00320357" w:rsidRDefault="00FE4CAD">
      <w:pPr>
        <w:pStyle w:val="Corpotesto"/>
        <w:ind w:right="108"/>
        <w:jc w:val="both"/>
        <w:rPr>
          <w:rFonts w:asciiTheme="minorHAnsi" w:hAnsiTheme="minorHAnsi" w:cstheme="minorHAnsi"/>
        </w:rPr>
      </w:pPr>
    </w:p>
    <w:p w14:paraId="1B8056DB" w14:textId="1CBF9125" w:rsidR="00A10EB2" w:rsidRPr="00536326" w:rsidRDefault="005D1540" w:rsidP="00FE4CAD">
      <w:pPr>
        <w:pStyle w:val="Corpotesto"/>
        <w:numPr>
          <w:ilvl w:val="0"/>
          <w:numId w:val="15"/>
        </w:numPr>
        <w:ind w:right="108"/>
        <w:jc w:val="both"/>
        <w:rPr>
          <w:rFonts w:asciiTheme="minorHAnsi" w:hAnsiTheme="minorHAnsi" w:cstheme="minorHAnsi"/>
        </w:rPr>
      </w:pPr>
      <w:r w:rsidRPr="00536326">
        <w:rPr>
          <w:rFonts w:asciiTheme="minorHAnsi" w:hAnsiTheme="minorHAnsi" w:cstheme="minorHAnsi"/>
        </w:rPr>
        <w:t>Con</w:t>
      </w:r>
      <w:r w:rsidRPr="00536326">
        <w:rPr>
          <w:rFonts w:asciiTheme="minorHAnsi" w:hAnsiTheme="minorHAnsi" w:cstheme="minorHAnsi"/>
          <w:spacing w:val="-11"/>
        </w:rPr>
        <w:t xml:space="preserve"> </w:t>
      </w:r>
      <w:r w:rsidRPr="00536326">
        <w:rPr>
          <w:rFonts w:asciiTheme="minorHAnsi" w:hAnsiTheme="minorHAnsi" w:cstheme="minorHAnsi"/>
        </w:rPr>
        <w:t>il</w:t>
      </w:r>
      <w:r w:rsidRPr="00536326">
        <w:rPr>
          <w:rFonts w:asciiTheme="minorHAnsi" w:hAnsiTheme="minorHAnsi" w:cstheme="minorHAnsi"/>
          <w:spacing w:val="-13"/>
        </w:rPr>
        <w:t xml:space="preserve"> </w:t>
      </w:r>
      <w:r w:rsidRPr="00536326">
        <w:rPr>
          <w:rFonts w:asciiTheme="minorHAnsi" w:hAnsiTheme="minorHAnsi" w:cstheme="minorHAnsi"/>
        </w:rPr>
        <w:t>presente</w:t>
      </w:r>
      <w:r w:rsidRPr="00536326">
        <w:rPr>
          <w:rFonts w:asciiTheme="minorHAnsi" w:hAnsiTheme="minorHAnsi" w:cstheme="minorHAnsi"/>
          <w:spacing w:val="-10"/>
        </w:rPr>
        <w:t xml:space="preserve"> </w:t>
      </w:r>
      <w:r w:rsidRPr="00536326">
        <w:rPr>
          <w:rFonts w:asciiTheme="minorHAnsi" w:hAnsiTheme="minorHAnsi" w:cstheme="minorHAnsi"/>
        </w:rPr>
        <w:t>bando</w:t>
      </w:r>
      <w:r w:rsidRPr="00536326">
        <w:rPr>
          <w:rFonts w:asciiTheme="minorHAnsi" w:hAnsiTheme="minorHAnsi" w:cstheme="minorHAnsi"/>
          <w:spacing w:val="-11"/>
        </w:rPr>
        <w:t xml:space="preserve"> </w:t>
      </w:r>
      <w:r w:rsidRPr="00536326">
        <w:rPr>
          <w:rFonts w:asciiTheme="minorHAnsi" w:hAnsiTheme="minorHAnsi" w:cstheme="minorHAnsi"/>
        </w:rPr>
        <w:t>il</w:t>
      </w:r>
      <w:r w:rsidRPr="00536326">
        <w:rPr>
          <w:rFonts w:asciiTheme="minorHAnsi" w:hAnsiTheme="minorHAnsi" w:cstheme="minorHAnsi"/>
          <w:spacing w:val="-12"/>
        </w:rPr>
        <w:t xml:space="preserve"> </w:t>
      </w:r>
      <w:r w:rsidRPr="00536326">
        <w:rPr>
          <w:rFonts w:asciiTheme="minorHAnsi" w:hAnsiTheme="minorHAnsi" w:cstheme="minorHAnsi"/>
        </w:rPr>
        <w:t>Comune</w:t>
      </w:r>
      <w:r w:rsidRPr="00536326">
        <w:rPr>
          <w:rFonts w:asciiTheme="minorHAnsi" w:hAnsiTheme="minorHAnsi" w:cstheme="minorHAnsi"/>
          <w:spacing w:val="-11"/>
        </w:rPr>
        <w:t xml:space="preserve"> </w:t>
      </w:r>
      <w:r w:rsidRPr="00536326">
        <w:rPr>
          <w:rFonts w:asciiTheme="minorHAnsi" w:hAnsiTheme="minorHAnsi" w:cstheme="minorHAnsi"/>
        </w:rPr>
        <w:t>di</w:t>
      </w:r>
      <w:r w:rsidRPr="00536326">
        <w:rPr>
          <w:rFonts w:asciiTheme="minorHAnsi" w:hAnsiTheme="minorHAnsi" w:cstheme="minorHAnsi"/>
          <w:spacing w:val="-8"/>
        </w:rPr>
        <w:t xml:space="preserve"> </w:t>
      </w:r>
      <w:r w:rsidR="00952659">
        <w:rPr>
          <w:rFonts w:asciiTheme="minorHAnsi" w:hAnsiTheme="minorHAnsi" w:cstheme="minorHAnsi"/>
          <w:spacing w:val="-8"/>
        </w:rPr>
        <w:t>Costa Serina</w:t>
      </w:r>
      <w:r w:rsidR="00367B6A" w:rsidRPr="00536326">
        <w:rPr>
          <w:rFonts w:asciiTheme="minorHAnsi" w:hAnsiTheme="minorHAnsi" w:cstheme="minorHAnsi"/>
          <w:spacing w:val="-8"/>
        </w:rPr>
        <w:t>,</w:t>
      </w:r>
      <w:r w:rsidRPr="00536326">
        <w:rPr>
          <w:rFonts w:asciiTheme="minorHAnsi" w:hAnsiTheme="minorHAnsi" w:cstheme="minorHAnsi"/>
          <w:spacing w:val="-11"/>
        </w:rPr>
        <w:t xml:space="preserve"> </w:t>
      </w:r>
      <w:r w:rsidRPr="00536326">
        <w:rPr>
          <w:rFonts w:asciiTheme="minorHAnsi" w:hAnsiTheme="minorHAnsi" w:cstheme="minorHAnsi"/>
        </w:rPr>
        <w:t>a</w:t>
      </w:r>
      <w:r w:rsidRPr="00536326">
        <w:rPr>
          <w:rFonts w:asciiTheme="minorHAnsi" w:hAnsiTheme="minorHAnsi" w:cstheme="minorHAnsi"/>
          <w:spacing w:val="-13"/>
        </w:rPr>
        <w:t xml:space="preserve"> </w:t>
      </w:r>
      <w:r w:rsidRPr="00536326">
        <w:rPr>
          <w:rFonts w:asciiTheme="minorHAnsi" w:hAnsiTheme="minorHAnsi" w:cstheme="minorHAnsi"/>
        </w:rPr>
        <w:t>seguito</w:t>
      </w:r>
      <w:r w:rsidRPr="00536326">
        <w:rPr>
          <w:rFonts w:asciiTheme="minorHAnsi" w:hAnsiTheme="minorHAnsi" w:cstheme="minorHAnsi"/>
          <w:spacing w:val="-11"/>
        </w:rPr>
        <w:t xml:space="preserve"> </w:t>
      </w:r>
      <w:r w:rsidRPr="00536326">
        <w:rPr>
          <w:rFonts w:asciiTheme="minorHAnsi" w:hAnsiTheme="minorHAnsi" w:cstheme="minorHAnsi"/>
        </w:rPr>
        <w:t>della</w:t>
      </w:r>
      <w:r w:rsidRPr="00536326">
        <w:rPr>
          <w:rFonts w:asciiTheme="minorHAnsi" w:hAnsiTheme="minorHAnsi" w:cstheme="minorHAnsi"/>
          <w:spacing w:val="-13"/>
        </w:rPr>
        <w:t xml:space="preserve"> </w:t>
      </w:r>
      <w:r w:rsidRPr="00536326">
        <w:rPr>
          <w:rFonts w:asciiTheme="minorHAnsi" w:hAnsiTheme="minorHAnsi" w:cstheme="minorHAnsi"/>
        </w:rPr>
        <w:t>assegnazione</w:t>
      </w:r>
      <w:r w:rsidRPr="00536326">
        <w:rPr>
          <w:rFonts w:asciiTheme="minorHAnsi" w:hAnsiTheme="minorHAnsi" w:cstheme="minorHAnsi"/>
          <w:spacing w:val="-11"/>
        </w:rPr>
        <w:t xml:space="preserve"> </w:t>
      </w:r>
      <w:r w:rsidRPr="00536326">
        <w:rPr>
          <w:rFonts w:asciiTheme="minorHAnsi" w:hAnsiTheme="minorHAnsi" w:cstheme="minorHAnsi"/>
        </w:rPr>
        <w:t>di</w:t>
      </w:r>
      <w:r w:rsidRPr="00536326">
        <w:rPr>
          <w:rFonts w:asciiTheme="minorHAnsi" w:hAnsiTheme="minorHAnsi" w:cstheme="minorHAnsi"/>
          <w:spacing w:val="-12"/>
        </w:rPr>
        <w:t xml:space="preserve"> </w:t>
      </w:r>
      <w:r w:rsidRPr="00536326">
        <w:rPr>
          <w:rFonts w:asciiTheme="minorHAnsi" w:hAnsiTheme="minorHAnsi" w:cstheme="minorHAnsi"/>
        </w:rPr>
        <w:t>contributi</w:t>
      </w:r>
      <w:r w:rsidRPr="00536326">
        <w:rPr>
          <w:rFonts w:asciiTheme="minorHAnsi" w:hAnsiTheme="minorHAnsi" w:cstheme="minorHAnsi"/>
          <w:spacing w:val="-12"/>
        </w:rPr>
        <w:t xml:space="preserve"> </w:t>
      </w:r>
      <w:r w:rsidRPr="00536326">
        <w:rPr>
          <w:rFonts w:asciiTheme="minorHAnsi" w:hAnsiTheme="minorHAnsi" w:cstheme="minorHAnsi"/>
        </w:rPr>
        <w:t xml:space="preserve">statali di cui al </w:t>
      </w:r>
      <w:r w:rsidR="00EE0720" w:rsidRPr="00536326">
        <w:rPr>
          <w:rFonts w:asciiTheme="minorHAnsi" w:hAnsiTheme="minorHAnsi" w:cstheme="minorHAnsi"/>
        </w:rPr>
        <w:t>D</w:t>
      </w:r>
      <w:r w:rsidRPr="00536326">
        <w:rPr>
          <w:rFonts w:asciiTheme="minorHAnsi" w:hAnsiTheme="minorHAnsi" w:cstheme="minorHAnsi"/>
        </w:rPr>
        <w:t xml:space="preserve">ecreto del Presidente del Consiglio dei Ministri del </w:t>
      </w:r>
      <w:r w:rsidR="00EE0720" w:rsidRPr="00536326">
        <w:rPr>
          <w:rFonts w:asciiTheme="minorHAnsi" w:hAnsiTheme="minorHAnsi" w:cstheme="minorHAnsi"/>
        </w:rPr>
        <w:t>24</w:t>
      </w:r>
      <w:r w:rsidRPr="00536326">
        <w:rPr>
          <w:rFonts w:asciiTheme="minorHAnsi" w:hAnsiTheme="minorHAnsi" w:cstheme="minorHAnsi"/>
        </w:rPr>
        <w:t xml:space="preserve"> </w:t>
      </w:r>
      <w:r w:rsidR="00EE0720" w:rsidRPr="00536326">
        <w:rPr>
          <w:rFonts w:asciiTheme="minorHAnsi" w:hAnsiTheme="minorHAnsi" w:cstheme="minorHAnsi"/>
        </w:rPr>
        <w:t>S</w:t>
      </w:r>
      <w:r w:rsidRPr="00536326">
        <w:rPr>
          <w:rFonts w:asciiTheme="minorHAnsi" w:hAnsiTheme="minorHAnsi" w:cstheme="minorHAnsi"/>
        </w:rPr>
        <w:t>ettembre 20</w:t>
      </w:r>
      <w:r w:rsidR="00EE0720" w:rsidRPr="00536326">
        <w:rPr>
          <w:rFonts w:asciiTheme="minorHAnsi" w:hAnsiTheme="minorHAnsi" w:cstheme="minorHAnsi"/>
        </w:rPr>
        <w:t>20</w:t>
      </w:r>
      <w:r w:rsidR="00393902" w:rsidRPr="00536326">
        <w:rPr>
          <w:rFonts w:asciiTheme="minorHAnsi" w:hAnsiTheme="minorHAnsi" w:cstheme="minorHAnsi"/>
        </w:rPr>
        <w:t>,</w:t>
      </w:r>
      <w:r w:rsidRPr="00536326">
        <w:rPr>
          <w:rFonts w:asciiTheme="minorHAnsi" w:hAnsiTheme="minorHAnsi" w:cstheme="minorHAnsi"/>
        </w:rPr>
        <w:t xml:space="preserve"> che ha assegnato al Comune la somma di </w:t>
      </w:r>
      <w:r w:rsidR="003434C4" w:rsidRPr="00536326">
        <w:rPr>
          <w:rFonts w:asciiTheme="minorHAnsi" w:hAnsiTheme="minorHAnsi" w:cstheme="minorHAnsi"/>
          <w:b/>
          <w:bCs/>
        </w:rPr>
        <w:t xml:space="preserve">euro </w:t>
      </w:r>
      <w:r w:rsidR="00952659">
        <w:rPr>
          <w:rFonts w:asciiTheme="minorHAnsi" w:hAnsiTheme="minorHAnsi" w:cstheme="minorHAnsi"/>
          <w:b/>
          <w:bCs/>
        </w:rPr>
        <w:t xml:space="preserve"> 15.591,00</w:t>
      </w:r>
      <w:r w:rsidRPr="00536326">
        <w:rPr>
          <w:rFonts w:asciiTheme="minorHAnsi" w:hAnsiTheme="minorHAnsi" w:cstheme="minorHAnsi"/>
        </w:rPr>
        <w:t xml:space="preserve"> intende sostenere le attività </w:t>
      </w:r>
      <w:r w:rsidR="00DE613E" w:rsidRPr="00536326">
        <w:rPr>
          <w:rFonts w:asciiTheme="minorHAnsi" w:hAnsiTheme="minorHAnsi" w:cstheme="minorHAnsi"/>
        </w:rPr>
        <w:t xml:space="preserve">delle </w:t>
      </w:r>
      <w:r w:rsidR="00740F35" w:rsidRPr="00536326">
        <w:rPr>
          <w:rFonts w:asciiTheme="minorHAnsi" w:hAnsiTheme="minorHAnsi" w:cstheme="minorHAnsi"/>
        </w:rPr>
        <w:t xml:space="preserve">micro e </w:t>
      </w:r>
      <w:r w:rsidRPr="00536326">
        <w:rPr>
          <w:rFonts w:asciiTheme="minorHAnsi" w:hAnsiTheme="minorHAnsi" w:cstheme="minorHAnsi"/>
        </w:rPr>
        <w:t>piccole imprese più esposte agli effetti economici e alle limitazioni all’esercizio delle diverse attività</w:t>
      </w:r>
      <w:r w:rsidR="00DE613E" w:rsidRPr="00536326">
        <w:rPr>
          <w:rFonts w:asciiTheme="minorHAnsi" w:hAnsiTheme="minorHAnsi" w:cstheme="minorHAnsi"/>
        </w:rPr>
        <w:t>.</w:t>
      </w:r>
    </w:p>
    <w:p w14:paraId="418234CF" w14:textId="77777777" w:rsidR="00A10EB2" w:rsidRPr="00A371E6" w:rsidRDefault="00A10EB2" w:rsidP="00A10EB2">
      <w:pPr>
        <w:pStyle w:val="Corpotesto"/>
        <w:ind w:left="102" w:right="108"/>
        <w:jc w:val="both"/>
        <w:rPr>
          <w:rFonts w:asciiTheme="minorHAnsi" w:hAnsiTheme="minorHAnsi" w:cstheme="minorHAnsi"/>
        </w:rPr>
      </w:pPr>
    </w:p>
    <w:p w14:paraId="6F052ED9" w14:textId="4EAA8301" w:rsidR="00D62334" w:rsidRPr="00536326" w:rsidRDefault="00DE613E" w:rsidP="00FE4CAD">
      <w:pPr>
        <w:pStyle w:val="Corpotesto"/>
        <w:numPr>
          <w:ilvl w:val="0"/>
          <w:numId w:val="15"/>
        </w:numPr>
        <w:ind w:right="108"/>
        <w:jc w:val="both"/>
        <w:rPr>
          <w:rFonts w:asciiTheme="minorHAnsi" w:hAnsiTheme="minorHAnsi" w:cstheme="minorHAnsi"/>
        </w:rPr>
      </w:pPr>
      <w:r w:rsidRPr="00536326">
        <w:rPr>
          <w:rFonts w:asciiTheme="minorHAnsi" w:hAnsiTheme="minorHAnsi" w:cstheme="minorHAnsi"/>
        </w:rPr>
        <w:t>Il presente bando disciplina i criteri</w:t>
      </w:r>
      <w:r w:rsidR="005D1540" w:rsidRPr="00536326">
        <w:rPr>
          <w:rFonts w:asciiTheme="minorHAnsi" w:hAnsiTheme="minorHAnsi" w:cstheme="minorHAnsi"/>
        </w:rPr>
        <w:t xml:space="preserve"> e le condizioni per la concessione di un contributo straordinario a fondo perduto che sarà erogato alle imprese richiedenti ed ammissibili a sostegno </w:t>
      </w:r>
      <w:r w:rsidR="002940BF" w:rsidRPr="00536326">
        <w:rPr>
          <w:rFonts w:asciiTheme="minorHAnsi" w:hAnsiTheme="minorHAnsi" w:cstheme="minorHAnsi"/>
        </w:rPr>
        <w:t xml:space="preserve">delle spese sostenute per il pagamento delle utenze </w:t>
      </w:r>
      <w:r w:rsidR="002940BF" w:rsidRPr="00536326">
        <w:rPr>
          <w:rFonts w:asciiTheme="minorHAnsi" w:hAnsiTheme="minorHAnsi" w:cstheme="minorHAnsi"/>
          <w:b/>
          <w:bCs/>
        </w:rPr>
        <w:t>non domestiche</w:t>
      </w:r>
      <w:r w:rsidR="002940BF" w:rsidRPr="00536326">
        <w:rPr>
          <w:rFonts w:asciiTheme="minorHAnsi" w:hAnsiTheme="minorHAnsi" w:cstheme="minorHAnsi"/>
        </w:rPr>
        <w:t xml:space="preserve"> riferite al consumo di Energia Elettrica e Gas riferite a</w:t>
      </w:r>
      <w:r w:rsidR="005D1540" w:rsidRPr="00536326">
        <w:rPr>
          <w:rFonts w:asciiTheme="minorHAnsi" w:hAnsiTheme="minorHAnsi" w:cstheme="minorHAnsi"/>
        </w:rPr>
        <w:t>ll’esercizio dell</w:t>
      </w:r>
      <w:r w:rsidRPr="00536326">
        <w:rPr>
          <w:rFonts w:asciiTheme="minorHAnsi" w:hAnsiTheme="minorHAnsi" w:cstheme="minorHAnsi"/>
        </w:rPr>
        <w:t>’</w:t>
      </w:r>
      <w:r w:rsidR="005D1540" w:rsidRPr="00536326">
        <w:rPr>
          <w:rFonts w:asciiTheme="minorHAnsi" w:hAnsiTheme="minorHAnsi" w:cstheme="minorHAnsi"/>
        </w:rPr>
        <w:t>attività relativa all’anno</w:t>
      </w:r>
      <w:r w:rsidR="005D1540" w:rsidRPr="00536326">
        <w:rPr>
          <w:rFonts w:asciiTheme="minorHAnsi" w:hAnsiTheme="minorHAnsi" w:cstheme="minorHAnsi"/>
          <w:spacing w:val="-1"/>
        </w:rPr>
        <w:t xml:space="preserve"> </w:t>
      </w:r>
      <w:r w:rsidR="005D1540" w:rsidRPr="00536326">
        <w:rPr>
          <w:rFonts w:asciiTheme="minorHAnsi" w:hAnsiTheme="minorHAnsi" w:cstheme="minorHAnsi"/>
        </w:rPr>
        <w:t>202</w:t>
      </w:r>
      <w:r w:rsidR="00952659">
        <w:rPr>
          <w:rFonts w:asciiTheme="minorHAnsi" w:hAnsiTheme="minorHAnsi" w:cstheme="minorHAnsi"/>
        </w:rPr>
        <w:t>1</w:t>
      </w:r>
      <w:r w:rsidR="005D1540" w:rsidRPr="00536326">
        <w:rPr>
          <w:rFonts w:asciiTheme="minorHAnsi" w:hAnsiTheme="minorHAnsi" w:cstheme="minorHAnsi"/>
        </w:rPr>
        <w:t>.</w:t>
      </w:r>
    </w:p>
    <w:p w14:paraId="6DFC562C" w14:textId="77777777" w:rsidR="00FE4CAD" w:rsidRPr="00320357" w:rsidRDefault="00FE4CAD" w:rsidP="00FE4CAD">
      <w:pPr>
        <w:pStyle w:val="Corpotesto"/>
        <w:ind w:right="111"/>
        <w:jc w:val="both"/>
        <w:rPr>
          <w:rFonts w:asciiTheme="minorHAnsi" w:hAnsiTheme="minorHAnsi" w:cstheme="minorHAnsi"/>
        </w:rPr>
      </w:pPr>
    </w:p>
    <w:p w14:paraId="34E34094" w14:textId="76E1818E" w:rsidR="00D62334" w:rsidRPr="00320357" w:rsidRDefault="005D1540" w:rsidP="00FE4CAD">
      <w:pPr>
        <w:pStyle w:val="Corpotesto"/>
        <w:numPr>
          <w:ilvl w:val="0"/>
          <w:numId w:val="15"/>
        </w:numPr>
        <w:ind w:right="111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>Tale misura straordinaria è espressamente prevista in particolare ai commi 65-ter, 65-quater e 65-quinquies dell’articolo 1 della legge 27 dicembre 2017, n. 205, così come modificati dal comma 313 dell'articolo 1 della legge 27 dicembre 2019, n.160 e dall’articolo 243 del decreto-legge n. 34 del 19 maggio 2020.</w:t>
      </w:r>
    </w:p>
    <w:p w14:paraId="583E7BDE" w14:textId="77777777" w:rsidR="00FE4CAD" w:rsidRPr="00320357" w:rsidRDefault="00FE4CAD">
      <w:pPr>
        <w:pStyle w:val="Corpotesto"/>
        <w:ind w:right="118"/>
        <w:jc w:val="both"/>
        <w:rPr>
          <w:rFonts w:asciiTheme="minorHAnsi" w:hAnsiTheme="minorHAnsi" w:cstheme="minorHAnsi"/>
        </w:rPr>
      </w:pPr>
    </w:p>
    <w:p w14:paraId="0D315073" w14:textId="0A6224C7" w:rsidR="00D62334" w:rsidRPr="001F3FB0" w:rsidRDefault="005D1540" w:rsidP="00FE4CAD">
      <w:pPr>
        <w:pStyle w:val="Corpotesto"/>
        <w:numPr>
          <w:ilvl w:val="0"/>
          <w:numId w:val="15"/>
        </w:numPr>
        <w:ind w:right="118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>La</w:t>
      </w:r>
      <w:r w:rsidRPr="00320357">
        <w:rPr>
          <w:rFonts w:asciiTheme="minorHAnsi" w:hAnsiTheme="minorHAnsi" w:cstheme="minorHAnsi"/>
          <w:spacing w:val="-17"/>
        </w:rPr>
        <w:t xml:space="preserve"> </w:t>
      </w:r>
      <w:r w:rsidRPr="00320357">
        <w:rPr>
          <w:rFonts w:asciiTheme="minorHAnsi" w:hAnsiTheme="minorHAnsi" w:cstheme="minorHAnsi"/>
        </w:rPr>
        <w:t>misura</w:t>
      </w:r>
      <w:r w:rsidRPr="00320357">
        <w:rPr>
          <w:rFonts w:asciiTheme="minorHAnsi" w:hAnsiTheme="minorHAnsi" w:cstheme="minorHAnsi"/>
          <w:spacing w:val="-17"/>
        </w:rPr>
        <w:t xml:space="preserve"> </w:t>
      </w:r>
      <w:r w:rsidRPr="00320357">
        <w:rPr>
          <w:rFonts w:asciiTheme="minorHAnsi" w:hAnsiTheme="minorHAnsi" w:cstheme="minorHAnsi"/>
        </w:rPr>
        <w:t>del</w:t>
      </w:r>
      <w:r w:rsidRPr="00320357">
        <w:rPr>
          <w:rFonts w:asciiTheme="minorHAnsi" w:hAnsiTheme="minorHAnsi" w:cstheme="minorHAnsi"/>
          <w:spacing w:val="-17"/>
        </w:rPr>
        <w:t xml:space="preserve"> </w:t>
      </w:r>
      <w:r w:rsidRPr="001F3FB0">
        <w:rPr>
          <w:rFonts w:asciiTheme="minorHAnsi" w:hAnsiTheme="minorHAnsi" w:cstheme="minorHAnsi"/>
        </w:rPr>
        <w:t>presente</w:t>
      </w:r>
      <w:r w:rsidRPr="001F3FB0">
        <w:rPr>
          <w:rFonts w:asciiTheme="minorHAnsi" w:hAnsiTheme="minorHAnsi" w:cstheme="minorHAnsi"/>
          <w:spacing w:val="-19"/>
        </w:rPr>
        <w:t xml:space="preserve"> </w:t>
      </w:r>
      <w:r w:rsidRPr="001F3FB0">
        <w:rPr>
          <w:rFonts w:asciiTheme="minorHAnsi" w:hAnsiTheme="minorHAnsi" w:cstheme="minorHAnsi"/>
        </w:rPr>
        <w:t>Bando</w:t>
      </w:r>
      <w:r w:rsidRPr="001F3FB0">
        <w:rPr>
          <w:rFonts w:asciiTheme="minorHAnsi" w:hAnsiTheme="minorHAnsi" w:cstheme="minorHAnsi"/>
          <w:spacing w:val="-16"/>
        </w:rPr>
        <w:t xml:space="preserve"> </w:t>
      </w:r>
      <w:r w:rsidRPr="001F3FB0">
        <w:rPr>
          <w:rFonts w:asciiTheme="minorHAnsi" w:hAnsiTheme="minorHAnsi" w:cstheme="minorHAnsi"/>
        </w:rPr>
        <w:t>intende</w:t>
      </w:r>
      <w:r w:rsidRPr="001F3FB0">
        <w:rPr>
          <w:rFonts w:asciiTheme="minorHAnsi" w:hAnsiTheme="minorHAnsi" w:cstheme="minorHAnsi"/>
          <w:spacing w:val="-17"/>
        </w:rPr>
        <w:t xml:space="preserve"> </w:t>
      </w:r>
      <w:r w:rsidRPr="001F3FB0">
        <w:rPr>
          <w:rFonts w:asciiTheme="minorHAnsi" w:hAnsiTheme="minorHAnsi" w:cstheme="minorHAnsi"/>
        </w:rPr>
        <w:t>sostenere</w:t>
      </w:r>
      <w:r w:rsidRPr="001F3FB0">
        <w:rPr>
          <w:rFonts w:asciiTheme="minorHAnsi" w:hAnsiTheme="minorHAnsi" w:cstheme="minorHAnsi"/>
          <w:spacing w:val="-17"/>
        </w:rPr>
        <w:t xml:space="preserve"> </w:t>
      </w:r>
      <w:r w:rsidRPr="001F3FB0">
        <w:rPr>
          <w:rFonts w:asciiTheme="minorHAnsi" w:hAnsiTheme="minorHAnsi" w:cstheme="minorHAnsi"/>
        </w:rPr>
        <w:t>le</w:t>
      </w:r>
      <w:r w:rsidRPr="001F3FB0">
        <w:rPr>
          <w:rFonts w:asciiTheme="minorHAnsi" w:hAnsiTheme="minorHAnsi" w:cstheme="minorHAnsi"/>
          <w:spacing w:val="-16"/>
        </w:rPr>
        <w:t xml:space="preserve"> </w:t>
      </w:r>
      <w:r w:rsidRPr="001F3FB0">
        <w:rPr>
          <w:rFonts w:asciiTheme="minorHAnsi" w:hAnsiTheme="minorHAnsi" w:cstheme="minorHAnsi"/>
        </w:rPr>
        <w:t>piccole</w:t>
      </w:r>
      <w:r w:rsidRPr="001F3FB0">
        <w:rPr>
          <w:rFonts w:asciiTheme="minorHAnsi" w:hAnsiTheme="minorHAnsi" w:cstheme="minorHAnsi"/>
          <w:spacing w:val="-17"/>
        </w:rPr>
        <w:t xml:space="preserve"> </w:t>
      </w:r>
      <w:r w:rsidRPr="001F3FB0">
        <w:rPr>
          <w:rFonts w:asciiTheme="minorHAnsi" w:hAnsiTheme="minorHAnsi" w:cstheme="minorHAnsi"/>
        </w:rPr>
        <w:t>realtà</w:t>
      </w:r>
      <w:r w:rsidRPr="001F3FB0">
        <w:rPr>
          <w:rFonts w:asciiTheme="minorHAnsi" w:hAnsiTheme="minorHAnsi" w:cstheme="minorHAnsi"/>
          <w:spacing w:val="-16"/>
        </w:rPr>
        <w:t xml:space="preserve"> </w:t>
      </w:r>
      <w:r w:rsidRPr="001F3FB0">
        <w:rPr>
          <w:rFonts w:asciiTheme="minorHAnsi" w:hAnsiTheme="minorHAnsi" w:cstheme="minorHAnsi"/>
        </w:rPr>
        <w:t>imprenditoriali</w:t>
      </w:r>
      <w:r w:rsidRPr="001F3FB0">
        <w:rPr>
          <w:rFonts w:asciiTheme="minorHAnsi" w:hAnsiTheme="minorHAnsi" w:cstheme="minorHAnsi"/>
          <w:spacing w:val="-18"/>
        </w:rPr>
        <w:t xml:space="preserve"> </w:t>
      </w:r>
      <w:r w:rsidRPr="001F3FB0">
        <w:rPr>
          <w:rFonts w:asciiTheme="minorHAnsi" w:hAnsiTheme="minorHAnsi" w:cstheme="minorHAnsi"/>
        </w:rPr>
        <w:t>del</w:t>
      </w:r>
      <w:r w:rsidRPr="001F3FB0">
        <w:rPr>
          <w:rFonts w:asciiTheme="minorHAnsi" w:hAnsiTheme="minorHAnsi" w:cstheme="minorHAnsi"/>
          <w:spacing w:val="-17"/>
        </w:rPr>
        <w:t xml:space="preserve"> </w:t>
      </w:r>
      <w:r w:rsidRPr="001F3FB0">
        <w:rPr>
          <w:rFonts w:asciiTheme="minorHAnsi" w:hAnsiTheme="minorHAnsi" w:cstheme="minorHAnsi"/>
        </w:rPr>
        <w:t xml:space="preserve">territorio del Comune di </w:t>
      </w:r>
      <w:r w:rsidR="00952659">
        <w:rPr>
          <w:rFonts w:asciiTheme="minorHAnsi" w:hAnsiTheme="minorHAnsi" w:cstheme="minorHAnsi"/>
        </w:rPr>
        <w:t>Costa Serina</w:t>
      </w:r>
      <w:r w:rsidRPr="001F3FB0">
        <w:rPr>
          <w:rFonts w:asciiTheme="minorHAnsi" w:hAnsiTheme="minorHAnsi" w:cstheme="minorHAnsi"/>
        </w:rPr>
        <w:t>, ovvero le piccole</w:t>
      </w:r>
      <w:r w:rsidR="003025DC" w:rsidRPr="001F3FB0">
        <w:rPr>
          <w:rFonts w:asciiTheme="minorHAnsi" w:hAnsiTheme="minorHAnsi" w:cstheme="minorHAnsi"/>
        </w:rPr>
        <w:t xml:space="preserve"> e</w:t>
      </w:r>
      <w:r w:rsidRPr="001F3FB0">
        <w:rPr>
          <w:rFonts w:asciiTheme="minorHAnsi" w:hAnsiTheme="minorHAnsi" w:cstheme="minorHAnsi"/>
        </w:rPr>
        <w:t xml:space="preserve"> micro</w:t>
      </w:r>
      <w:r w:rsidR="00F53651" w:rsidRPr="001F3FB0">
        <w:rPr>
          <w:rFonts w:asciiTheme="minorHAnsi" w:hAnsiTheme="minorHAnsi" w:cstheme="minorHAnsi"/>
        </w:rPr>
        <w:t>-</w:t>
      </w:r>
      <w:r w:rsidRPr="001F3FB0">
        <w:rPr>
          <w:rFonts w:asciiTheme="minorHAnsi" w:hAnsiTheme="minorHAnsi" w:cstheme="minorHAnsi"/>
        </w:rPr>
        <w:t>imprese,</w:t>
      </w:r>
      <w:r w:rsidR="003025DC" w:rsidRPr="001F3FB0">
        <w:rPr>
          <w:rFonts w:asciiTheme="minorHAnsi" w:hAnsiTheme="minorHAnsi" w:cstheme="minorHAnsi"/>
        </w:rPr>
        <w:t xml:space="preserve"> </w:t>
      </w:r>
      <w:r w:rsidRPr="001F3FB0">
        <w:rPr>
          <w:rFonts w:asciiTheme="minorHAnsi" w:hAnsiTheme="minorHAnsi" w:cstheme="minorHAnsi"/>
        </w:rPr>
        <w:t>come meglio precisato al successivo art.</w:t>
      </w:r>
      <w:r w:rsidRPr="001F3FB0">
        <w:rPr>
          <w:rFonts w:asciiTheme="minorHAnsi" w:hAnsiTheme="minorHAnsi" w:cstheme="minorHAnsi"/>
          <w:spacing w:val="-5"/>
        </w:rPr>
        <w:t xml:space="preserve"> </w:t>
      </w:r>
      <w:r w:rsidRPr="001F3FB0">
        <w:rPr>
          <w:rFonts w:asciiTheme="minorHAnsi" w:hAnsiTheme="minorHAnsi" w:cstheme="minorHAnsi"/>
        </w:rPr>
        <w:t>4.</w:t>
      </w:r>
    </w:p>
    <w:p w14:paraId="37E807B9" w14:textId="77777777" w:rsidR="00D62334" w:rsidRPr="001F3FB0" w:rsidRDefault="00D62334">
      <w:pPr>
        <w:pStyle w:val="Corpotesto"/>
        <w:ind w:left="0"/>
        <w:rPr>
          <w:rFonts w:asciiTheme="minorHAnsi" w:hAnsiTheme="minorHAnsi" w:cstheme="minorHAnsi"/>
        </w:rPr>
      </w:pPr>
    </w:p>
    <w:p w14:paraId="5B7D03AC" w14:textId="66F4AA52" w:rsidR="00D62334" w:rsidRPr="001F3FB0" w:rsidRDefault="005D1540">
      <w:pPr>
        <w:pStyle w:val="Titolo1"/>
        <w:spacing w:before="1"/>
        <w:rPr>
          <w:rFonts w:asciiTheme="minorHAnsi" w:hAnsiTheme="minorHAnsi" w:cstheme="minorHAnsi"/>
        </w:rPr>
      </w:pPr>
      <w:r w:rsidRPr="001F3FB0">
        <w:rPr>
          <w:rFonts w:asciiTheme="minorHAnsi" w:hAnsiTheme="minorHAnsi" w:cstheme="minorHAnsi"/>
        </w:rPr>
        <w:t>Art. 2 - DOTAZIONE FINANZIARIA</w:t>
      </w:r>
    </w:p>
    <w:p w14:paraId="1E37FCB8" w14:textId="77777777" w:rsidR="00FE4CAD" w:rsidRPr="001F3FB0" w:rsidRDefault="00FE4CAD">
      <w:pPr>
        <w:pStyle w:val="Titolo1"/>
        <w:spacing w:before="1"/>
        <w:rPr>
          <w:rFonts w:asciiTheme="minorHAnsi" w:hAnsiTheme="minorHAnsi" w:cstheme="minorHAnsi"/>
        </w:rPr>
      </w:pPr>
    </w:p>
    <w:p w14:paraId="6602B18D" w14:textId="54156491" w:rsidR="00D62334" w:rsidRPr="00A371E6" w:rsidRDefault="005D1540" w:rsidP="00A371E6">
      <w:pPr>
        <w:pStyle w:val="Corpotesto"/>
        <w:ind w:left="0" w:right="123"/>
        <w:jc w:val="both"/>
        <w:rPr>
          <w:rFonts w:asciiTheme="minorHAnsi" w:hAnsiTheme="minorHAnsi" w:cstheme="minorHAnsi"/>
          <w:sz w:val="20"/>
          <w:szCs w:val="20"/>
        </w:rPr>
      </w:pPr>
      <w:r w:rsidRPr="00A371E6">
        <w:rPr>
          <w:rFonts w:asciiTheme="minorHAnsi" w:hAnsiTheme="minorHAnsi" w:cstheme="minorHAnsi"/>
        </w:rPr>
        <w:t xml:space="preserve">La dotazione finanziaria del presente Bando, stanziata dall’Amministrazione Comunale di </w:t>
      </w:r>
      <w:r w:rsidR="00952659">
        <w:rPr>
          <w:rFonts w:asciiTheme="minorHAnsi" w:hAnsiTheme="minorHAnsi" w:cstheme="minorHAnsi"/>
        </w:rPr>
        <w:t>Costa Serina</w:t>
      </w:r>
      <w:r w:rsidRPr="00A371E6">
        <w:rPr>
          <w:rFonts w:asciiTheme="minorHAnsi" w:hAnsiTheme="minorHAnsi" w:cstheme="minorHAnsi"/>
        </w:rPr>
        <w:t xml:space="preserve"> ammonta a</w:t>
      </w:r>
      <w:r w:rsidR="00CD6279" w:rsidRPr="00A371E6">
        <w:rPr>
          <w:rFonts w:asciiTheme="minorHAnsi" w:hAnsiTheme="minorHAnsi" w:cstheme="minorHAnsi"/>
        </w:rPr>
        <w:t>d</w:t>
      </w:r>
      <w:r w:rsidRPr="00A371E6">
        <w:rPr>
          <w:rFonts w:asciiTheme="minorHAnsi" w:hAnsiTheme="minorHAnsi" w:cstheme="minorHAnsi"/>
        </w:rPr>
        <w:t xml:space="preserve"> </w:t>
      </w:r>
      <w:r w:rsidR="006D76D9" w:rsidRPr="00A371E6">
        <w:rPr>
          <w:rFonts w:asciiTheme="minorHAnsi" w:hAnsiTheme="minorHAnsi" w:cstheme="minorHAnsi"/>
          <w:b/>
          <w:bCs/>
        </w:rPr>
        <w:t>euro</w:t>
      </w:r>
      <w:r w:rsidR="00EB0529">
        <w:rPr>
          <w:rFonts w:asciiTheme="minorHAnsi" w:hAnsiTheme="minorHAnsi" w:cstheme="minorHAnsi"/>
          <w:b/>
          <w:bCs/>
        </w:rPr>
        <w:t xml:space="preserve"> </w:t>
      </w:r>
      <w:r w:rsidR="00952659">
        <w:rPr>
          <w:rFonts w:asciiTheme="minorHAnsi" w:hAnsiTheme="minorHAnsi" w:cstheme="minorHAnsi"/>
          <w:b/>
          <w:bCs/>
        </w:rPr>
        <w:t>15.591,00</w:t>
      </w:r>
    </w:p>
    <w:p w14:paraId="077E15B0" w14:textId="77777777" w:rsidR="00FE4CAD" w:rsidRPr="00320357" w:rsidRDefault="00FE4CAD">
      <w:pPr>
        <w:pStyle w:val="Corpotesto"/>
        <w:ind w:left="0"/>
        <w:rPr>
          <w:rFonts w:asciiTheme="minorHAnsi" w:hAnsiTheme="minorHAnsi" w:cstheme="minorHAnsi"/>
        </w:rPr>
      </w:pPr>
    </w:p>
    <w:p w14:paraId="2A0DEA76" w14:textId="5336FE5B" w:rsidR="00D62334" w:rsidRPr="00320357" w:rsidRDefault="005D1540">
      <w:pPr>
        <w:pStyle w:val="Titolo1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>Art. 3 - TIPOLOGIA DEL CONTRIBUTO</w:t>
      </w:r>
    </w:p>
    <w:p w14:paraId="36FF778D" w14:textId="77777777" w:rsidR="00FE4CAD" w:rsidRPr="00320357" w:rsidRDefault="00FE4CAD" w:rsidP="00FE4CAD">
      <w:pPr>
        <w:tabs>
          <w:tab w:val="left" w:pos="534"/>
        </w:tabs>
        <w:ind w:right="116"/>
        <w:rPr>
          <w:rFonts w:asciiTheme="minorHAnsi" w:hAnsiTheme="minorHAnsi" w:cstheme="minorHAnsi"/>
          <w:sz w:val="24"/>
        </w:rPr>
      </w:pPr>
    </w:p>
    <w:p w14:paraId="72E8889B" w14:textId="2219F2BF" w:rsidR="00D62334" w:rsidRPr="00052A52" w:rsidRDefault="005D1540" w:rsidP="00FE4CAD">
      <w:pPr>
        <w:pStyle w:val="Paragrafoelenco"/>
        <w:numPr>
          <w:ilvl w:val="0"/>
          <w:numId w:val="21"/>
        </w:numPr>
        <w:tabs>
          <w:tab w:val="left" w:pos="534"/>
        </w:tabs>
        <w:ind w:right="116"/>
        <w:rPr>
          <w:rFonts w:asciiTheme="minorHAnsi" w:hAnsiTheme="minorHAnsi" w:cstheme="minorHAnsi"/>
          <w:sz w:val="24"/>
        </w:rPr>
      </w:pPr>
      <w:r w:rsidRPr="00052A52">
        <w:rPr>
          <w:rFonts w:asciiTheme="minorHAnsi" w:hAnsiTheme="minorHAnsi" w:cstheme="minorHAnsi"/>
          <w:sz w:val="24"/>
        </w:rPr>
        <w:t xml:space="preserve">La misura economica del presente bando è da intendersi quale contributo a fondo perduto per </w:t>
      </w:r>
      <w:r w:rsidR="00052A52" w:rsidRPr="00052A52">
        <w:rPr>
          <w:rFonts w:asciiTheme="minorHAnsi" w:hAnsiTheme="minorHAnsi" w:cstheme="minorHAnsi"/>
          <w:sz w:val="24"/>
        </w:rPr>
        <w:t>un ammontare prestabilito</w:t>
      </w:r>
      <w:r w:rsidRPr="00052A52">
        <w:rPr>
          <w:rFonts w:asciiTheme="minorHAnsi" w:hAnsiTheme="minorHAnsi" w:cstheme="minorHAnsi"/>
          <w:sz w:val="24"/>
        </w:rPr>
        <w:t xml:space="preserve"> per ciascuna impresa candidata ed </w:t>
      </w:r>
      <w:r w:rsidR="00FE4CAD" w:rsidRPr="00052A52">
        <w:rPr>
          <w:rFonts w:asciiTheme="minorHAnsi" w:hAnsiTheme="minorHAnsi" w:cstheme="minorHAnsi"/>
          <w:sz w:val="24"/>
        </w:rPr>
        <w:t>ammessa.</w:t>
      </w:r>
    </w:p>
    <w:p w14:paraId="3B54FC67" w14:textId="77777777" w:rsidR="00F80EF5" w:rsidRPr="00F80EF5" w:rsidRDefault="00F80EF5" w:rsidP="00F80EF5">
      <w:pPr>
        <w:tabs>
          <w:tab w:val="left" w:pos="534"/>
        </w:tabs>
        <w:ind w:right="116"/>
        <w:rPr>
          <w:rFonts w:asciiTheme="minorHAnsi" w:hAnsiTheme="minorHAnsi" w:cstheme="minorHAnsi"/>
          <w:sz w:val="24"/>
        </w:rPr>
      </w:pPr>
    </w:p>
    <w:p w14:paraId="6A6E1F8B" w14:textId="75E8EF16" w:rsidR="007067C1" w:rsidRPr="00536326" w:rsidRDefault="00F80EF5" w:rsidP="007067C1">
      <w:pPr>
        <w:pStyle w:val="Paragrafoelenco"/>
        <w:numPr>
          <w:ilvl w:val="0"/>
          <w:numId w:val="21"/>
        </w:numPr>
        <w:tabs>
          <w:tab w:val="left" w:pos="534"/>
        </w:tabs>
        <w:ind w:right="116"/>
        <w:rPr>
          <w:rFonts w:asciiTheme="minorHAnsi" w:hAnsiTheme="minorHAnsi" w:cstheme="minorHAnsi"/>
          <w:sz w:val="24"/>
        </w:rPr>
      </w:pPr>
      <w:r w:rsidRPr="00536326">
        <w:rPr>
          <w:rFonts w:asciiTheme="minorHAnsi" w:hAnsiTheme="minorHAnsi" w:cstheme="minorHAnsi"/>
          <w:sz w:val="24"/>
        </w:rPr>
        <w:t xml:space="preserve">Il contributo di cui al comma precedente </w:t>
      </w:r>
      <w:r w:rsidR="00052A52" w:rsidRPr="00536326">
        <w:rPr>
          <w:rFonts w:asciiTheme="minorHAnsi" w:hAnsiTheme="minorHAnsi" w:cstheme="minorHAnsi"/>
          <w:sz w:val="24"/>
        </w:rPr>
        <w:t>è calcolato in funzione</w:t>
      </w:r>
      <w:r w:rsidR="00CA42DF" w:rsidRPr="00536326">
        <w:rPr>
          <w:rFonts w:asciiTheme="minorHAnsi" w:hAnsiTheme="minorHAnsi" w:cstheme="minorHAnsi"/>
          <w:sz w:val="24"/>
        </w:rPr>
        <w:t xml:space="preserve"> </w:t>
      </w:r>
      <w:r w:rsidR="00097CB5" w:rsidRPr="00536326">
        <w:rPr>
          <w:rFonts w:asciiTheme="minorHAnsi" w:hAnsiTheme="minorHAnsi" w:cstheme="minorHAnsi"/>
          <w:sz w:val="24"/>
        </w:rPr>
        <w:t>dell’aumento della spesa</w:t>
      </w:r>
      <w:r w:rsidR="00CA42DF" w:rsidRPr="00536326">
        <w:rPr>
          <w:rFonts w:asciiTheme="minorHAnsi" w:hAnsiTheme="minorHAnsi" w:cstheme="minorHAnsi"/>
          <w:sz w:val="24"/>
        </w:rPr>
        <w:t xml:space="preserve"> </w:t>
      </w:r>
      <w:r w:rsidR="00097CB5" w:rsidRPr="00536326">
        <w:rPr>
          <w:rFonts w:asciiTheme="minorHAnsi" w:hAnsiTheme="minorHAnsi" w:cstheme="minorHAnsi"/>
          <w:sz w:val="24"/>
        </w:rPr>
        <w:t xml:space="preserve">percentuale dei </w:t>
      </w:r>
      <w:r w:rsidR="005E15DE" w:rsidRPr="00536326">
        <w:rPr>
          <w:rFonts w:asciiTheme="minorHAnsi" w:hAnsiTheme="minorHAnsi" w:cstheme="minorHAnsi"/>
          <w:sz w:val="24"/>
        </w:rPr>
        <w:t xml:space="preserve">costi </w:t>
      </w:r>
      <w:r w:rsidR="00CA42DF" w:rsidRPr="00536326">
        <w:rPr>
          <w:rFonts w:asciiTheme="minorHAnsi" w:hAnsiTheme="minorHAnsi" w:cstheme="minorHAnsi"/>
          <w:sz w:val="24"/>
        </w:rPr>
        <w:t>energetici</w:t>
      </w:r>
      <w:r w:rsidR="002940BF" w:rsidRPr="00536326">
        <w:rPr>
          <w:rFonts w:asciiTheme="minorHAnsi" w:hAnsiTheme="minorHAnsi" w:cstheme="minorHAnsi"/>
          <w:sz w:val="24"/>
        </w:rPr>
        <w:t xml:space="preserve"> (Energia Elettrica e Gas)</w:t>
      </w:r>
      <w:r w:rsidR="00CA42DF" w:rsidRPr="00536326">
        <w:rPr>
          <w:rFonts w:asciiTheme="minorHAnsi" w:hAnsiTheme="minorHAnsi" w:cstheme="minorHAnsi"/>
          <w:sz w:val="24"/>
        </w:rPr>
        <w:t xml:space="preserve">, </w:t>
      </w:r>
      <w:r w:rsidR="00097CB5" w:rsidRPr="00536326">
        <w:rPr>
          <w:rFonts w:asciiTheme="minorHAnsi" w:hAnsiTheme="minorHAnsi" w:cstheme="minorHAnsi"/>
          <w:sz w:val="24"/>
        </w:rPr>
        <w:t>tra 2019 e 202</w:t>
      </w:r>
      <w:r w:rsidR="00EB0529">
        <w:rPr>
          <w:rFonts w:asciiTheme="minorHAnsi" w:hAnsiTheme="minorHAnsi" w:cstheme="minorHAnsi"/>
          <w:sz w:val="24"/>
        </w:rPr>
        <w:t>1</w:t>
      </w:r>
      <w:r w:rsidR="00097CB5" w:rsidRPr="00536326">
        <w:rPr>
          <w:rFonts w:asciiTheme="minorHAnsi" w:hAnsiTheme="minorHAnsi" w:cstheme="minorHAnsi"/>
          <w:sz w:val="24"/>
        </w:rPr>
        <w:t xml:space="preserve">, </w:t>
      </w:r>
      <w:r w:rsidR="00CA42DF" w:rsidRPr="00536326">
        <w:rPr>
          <w:rFonts w:asciiTheme="minorHAnsi" w:hAnsiTheme="minorHAnsi" w:cstheme="minorHAnsi"/>
          <w:sz w:val="24"/>
        </w:rPr>
        <w:t>così ripartiti</w:t>
      </w:r>
      <w:r w:rsidR="00372AFD" w:rsidRPr="00536326">
        <w:rPr>
          <w:rFonts w:asciiTheme="minorHAnsi" w:hAnsiTheme="minorHAnsi" w:cstheme="minorHAnsi"/>
          <w:sz w:val="24"/>
        </w:rPr>
        <w:t>:</w:t>
      </w:r>
    </w:p>
    <w:p w14:paraId="6EF3A260" w14:textId="77777777" w:rsidR="00097CB5" w:rsidRPr="00097CB5" w:rsidRDefault="00097CB5" w:rsidP="00097CB5">
      <w:pPr>
        <w:pStyle w:val="Paragrafoelenco"/>
        <w:rPr>
          <w:rFonts w:asciiTheme="minorHAnsi" w:hAnsiTheme="minorHAnsi" w:cstheme="minorHAnsi"/>
          <w:sz w:val="24"/>
        </w:rPr>
      </w:pPr>
    </w:p>
    <w:tbl>
      <w:tblPr>
        <w:tblStyle w:val="Grigliatabella"/>
        <w:tblW w:w="9750" w:type="dxa"/>
        <w:tblInd w:w="462" w:type="dxa"/>
        <w:tblLook w:val="04A0" w:firstRow="1" w:lastRow="0" w:firstColumn="1" w:lastColumn="0" w:noHBand="0" w:noVBand="1"/>
      </w:tblPr>
      <w:tblGrid>
        <w:gridCol w:w="7613"/>
        <w:gridCol w:w="2137"/>
      </w:tblGrid>
      <w:tr w:rsidR="00097CB5" w:rsidRPr="00302D0C" w14:paraId="1C0EBCC5" w14:textId="77777777" w:rsidTr="002940BF">
        <w:trPr>
          <w:trHeight w:val="472"/>
        </w:trPr>
        <w:tc>
          <w:tcPr>
            <w:tcW w:w="7613" w:type="dxa"/>
          </w:tcPr>
          <w:p w14:paraId="4D25872F" w14:textId="57A30F86" w:rsidR="00097CB5" w:rsidRPr="00302D0C" w:rsidRDefault="00097CB5" w:rsidP="00097CB5">
            <w:pPr>
              <w:pStyle w:val="Paragrafoelenco"/>
              <w:tabs>
                <w:tab w:val="left" w:pos="534"/>
              </w:tabs>
              <w:ind w:left="0" w:right="116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02D0C">
              <w:rPr>
                <w:rFonts w:asciiTheme="minorHAnsi" w:hAnsiTheme="minorHAnsi" w:cstheme="minorHAnsi"/>
                <w:b/>
                <w:bCs/>
                <w:sz w:val="24"/>
              </w:rPr>
              <w:t xml:space="preserve">PERCENTUALE DI SPESA </w:t>
            </w:r>
            <w:r w:rsidR="002940BF" w:rsidRPr="00302D0C">
              <w:rPr>
                <w:rFonts w:asciiTheme="minorHAnsi" w:hAnsiTheme="minorHAnsi" w:cstheme="minorHAnsi"/>
                <w:b/>
                <w:bCs/>
                <w:sz w:val="24"/>
              </w:rPr>
              <w:t>ENERGETICA</w:t>
            </w:r>
            <w:r w:rsidRPr="00302D0C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536326" w:rsidRPr="00302D0C">
              <w:rPr>
                <w:rFonts w:asciiTheme="minorHAnsi" w:hAnsiTheme="minorHAnsi" w:cstheme="minorHAnsi"/>
                <w:b/>
                <w:bCs/>
                <w:sz w:val="24"/>
              </w:rPr>
              <w:t xml:space="preserve">E GAS </w:t>
            </w:r>
            <w:r w:rsidRPr="00302D0C">
              <w:rPr>
                <w:rFonts w:asciiTheme="minorHAnsi" w:hAnsiTheme="minorHAnsi" w:cstheme="minorHAnsi"/>
                <w:b/>
                <w:bCs/>
                <w:sz w:val="24"/>
              </w:rPr>
              <w:t>2019 VS 202</w:t>
            </w:r>
            <w:r w:rsidR="00EB0529" w:rsidRPr="00302D0C">
              <w:rPr>
                <w:rFonts w:asciiTheme="minorHAnsi" w:hAnsiTheme="minorHAnsi" w:cstheme="minorHAnsi"/>
                <w:b/>
                <w:bCs/>
                <w:sz w:val="24"/>
              </w:rPr>
              <w:t>1</w:t>
            </w:r>
          </w:p>
        </w:tc>
        <w:tc>
          <w:tcPr>
            <w:tcW w:w="2137" w:type="dxa"/>
          </w:tcPr>
          <w:p w14:paraId="33BFE427" w14:textId="2FCCE403" w:rsidR="00097CB5" w:rsidRPr="00302D0C" w:rsidRDefault="00097CB5" w:rsidP="00097CB5">
            <w:pPr>
              <w:pStyle w:val="Paragrafoelenco"/>
              <w:tabs>
                <w:tab w:val="left" w:pos="534"/>
              </w:tabs>
              <w:ind w:left="0" w:right="116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02D0C">
              <w:rPr>
                <w:rFonts w:asciiTheme="minorHAnsi" w:hAnsiTheme="minorHAnsi" w:cstheme="minorHAnsi"/>
                <w:b/>
                <w:bCs/>
                <w:sz w:val="24"/>
              </w:rPr>
              <w:t>CONTRIBUTO EROGATO</w:t>
            </w:r>
          </w:p>
        </w:tc>
      </w:tr>
      <w:tr w:rsidR="00097CB5" w:rsidRPr="00302D0C" w14:paraId="047CD687" w14:textId="77777777" w:rsidTr="002940BF">
        <w:trPr>
          <w:trHeight w:val="232"/>
        </w:trPr>
        <w:tc>
          <w:tcPr>
            <w:tcW w:w="7613" w:type="dxa"/>
          </w:tcPr>
          <w:p w14:paraId="50596FE9" w14:textId="05AF3177" w:rsidR="00097CB5" w:rsidRPr="00302D0C" w:rsidRDefault="00097CB5" w:rsidP="002940BF">
            <w:pPr>
              <w:pStyle w:val="Paragrafoelenco"/>
              <w:numPr>
                <w:ilvl w:val="0"/>
                <w:numId w:val="40"/>
              </w:numPr>
              <w:tabs>
                <w:tab w:val="left" w:pos="534"/>
              </w:tabs>
              <w:ind w:left="423" w:right="116" w:hanging="567"/>
              <w:jc w:val="left"/>
              <w:rPr>
                <w:rFonts w:asciiTheme="minorHAnsi" w:hAnsiTheme="minorHAnsi" w:cstheme="minorHAnsi"/>
                <w:sz w:val="24"/>
              </w:rPr>
            </w:pPr>
            <w:r w:rsidRPr="00302D0C">
              <w:rPr>
                <w:rFonts w:asciiTheme="minorHAnsi" w:hAnsiTheme="minorHAnsi" w:cstheme="minorHAnsi"/>
                <w:sz w:val="24"/>
              </w:rPr>
              <w:t xml:space="preserve">Aumento </w:t>
            </w:r>
            <w:r w:rsidR="00860662" w:rsidRPr="00302D0C">
              <w:rPr>
                <w:rFonts w:asciiTheme="minorHAnsi" w:hAnsiTheme="minorHAnsi" w:cstheme="minorHAnsi"/>
                <w:sz w:val="24"/>
              </w:rPr>
              <w:t>dei costi di</w:t>
            </w:r>
            <w:r w:rsidRPr="00302D0C">
              <w:rPr>
                <w:rFonts w:asciiTheme="minorHAnsi" w:hAnsiTheme="minorHAnsi" w:cstheme="minorHAnsi"/>
                <w:sz w:val="24"/>
              </w:rPr>
              <w:t xml:space="preserve"> spesa e</w:t>
            </w:r>
            <w:r w:rsidR="002940BF" w:rsidRPr="00302D0C">
              <w:rPr>
                <w:rFonts w:asciiTheme="minorHAnsi" w:hAnsiTheme="minorHAnsi" w:cstheme="minorHAnsi"/>
                <w:sz w:val="24"/>
              </w:rPr>
              <w:t>nergetica</w:t>
            </w:r>
            <w:r w:rsidRPr="00302D0C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36326" w:rsidRPr="00302D0C">
              <w:rPr>
                <w:rFonts w:asciiTheme="minorHAnsi" w:hAnsiTheme="minorHAnsi" w:cstheme="minorHAnsi"/>
                <w:sz w:val="24"/>
              </w:rPr>
              <w:t xml:space="preserve">e gas </w:t>
            </w:r>
            <w:r w:rsidRPr="00302D0C">
              <w:rPr>
                <w:rFonts w:asciiTheme="minorHAnsi" w:hAnsiTheme="minorHAnsi" w:cstheme="minorHAnsi"/>
                <w:sz w:val="24"/>
              </w:rPr>
              <w:t>2019 vs 202</w:t>
            </w:r>
            <w:r w:rsidR="00EB0529" w:rsidRPr="00302D0C">
              <w:rPr>
                <w:rFonts w:asciiTheme="minorHAnsi" w:hAnsiTheme="minorHAnsi" w:cstheme="minorHAnsi"/>
                <w:sz w:val="24"/>
              </w:rPr>
              <w:t>1</w:t>
            </w:r>
            <w:r w:rsidRPr="00302D0C">
              <w:rPr>
                <w:rFonts w:asciiTheme="minorHAnsi" w:hAnsiTheme="minorHAnsi" w:cstheme="minorHAnsi"/>
                <w:sz w:val="24"/>
              </w:rPr>
              <w:t xml:space="preserve"> inferiore al 40%</w:t>
            </w:r>
          </w:p>
        </w:tc>
        <w:tc>
          <w:tcPr>
            <w:tcW w:w="2137" w:type="dxa"/>
          </w:tcPr>
          <w:p w14:paraId="12273083" w14:textId="57ABE271" w:rsidR="00097CB5" w:rsidRPr="00302D0C" w:rsidRDefault="00C63060" w:rsidP="00097CB5">
            <w:pPr>
              <w:pStyle w:val="Paragrafoelenco"/>
              <w:tabs>
                <w:tab w:val="left" w:pos="534"/>
              </w:tabs>
              <w:ind w:left="0" w:right="116"/>
              <w:rPr>
                <w:rFonts w:asciiTheme="minorHAnsi" w:hAnsiTheme="minorHAnsi" w:cstheme="minorHAnsi"/>
                <w:sz w:val="24"/>
              </w:rPr>
            </w:pPr>
            <w:r w:rsidRPr="00302D0C">
              <w:rPr>
                <w:rFonts w:asciiTheme="minorHAnsi" w:hAnsiTheme="minorHAnsi" w:cstheme="minorHAnsi"/>
                <w:sz w:val="24"/>
              </w:rPr>
              <w:t>Pari al 20% della maggiore spesa sostenuta</w:t>
            </w:r>
          </w:p>
        </w:tc>
      </w:tr>
      <w:tr w:rsidR="00097CB5" w:rsidRPr="00302D0C" w14:paraId="3642A31B" w14:textId="77777777" w:rsidTr="002940BF">
        <w:trPr>
          <w:trHeight w:val="232"/>
        </w:trPr>
        <w:tc>
          <w:tcPr>
            <w:tcW w:w="7613" w:type="dxa"/>
          </w:tcPr>
          <w:p w14:paraId="55AEF7B8" w14:textId="4F59B9EF" w:rsidR="00097CB5" w:rsidRPr="00302D0C" w:rsidRDefault="00860662" w:rsidP="002940BF">
            <w:pPr>
              <w:pStyle w:val="Paragrafoelenco"/>
              <w:numPr>
                <w:ilvl w:val="0"/>
                <w:numId w:val="40"/>
              </w:numPr>
              <w:tabs>
                <w:tab w:val="left" w:pos="534"/>
              </w:tabs>
              <w:ind w:left="423" w:right="116" w:hanging="567"/>
              <w:jc w:val="left"/>
              <w:rPr>
                <w:rFonts w:asciiTheme="minorHAnsi" w:hAnsiTheme="minorHAnsi" w:cstheme="minorHAnsi"/>
                <w:sz w:val="24"/>
              </w:rPr>
            </w:pPr>
            <w:r w:rsidRPr="00302D0C">
              <w:rPr>
                <w:rFonts w:asciiTheme="minorHAnsi" w:hAnsiTheme="minorHAnsi" w:cstheme="minorHAnsi"/>
                <w:sz w:val="24"/>
              </w:rPr>
              <w:t xml:space="preserve">Aumento dei costi di spesa </w:t>
            </w:r>
            <w:r w:rsidR="002940BF" w:rsidRPr="00302D0C">
              <w:rPr>
                <w:rFonts w:asciiTheme="minorHAnsi" w:hAnsiTheme="minorHAnsi" w:cstheme="minorHAnsi"/>
                <w:sz w:val="24"/>
              </w:rPr>
              <w:t>energetica</w:t>
            </w:r>
            <w:r w:rsidRPr="00302D0C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36326" w:rsidRPr="00302D0C">
              <w:rPr>
                <w:rFonts w:asciiTheme="minorHAnsi" w:hAnsiTheme="minorHAnsi" w:cstheme="minorHAnsi"/>
                <w:sz w:val="24"/>
              </w:rPr>
              <w:t xml:space="preserve">e gas </w:t>
            </w:r>
            <w:r w:rsidRPr="00302D0C">
              <w:rPr>
                <w:rFonts w:asciiTheme="minorHAnsi" w:hAnsiTheme="minorHAnsi" w:cstheme="minorHAnsi"/>
                <w:sz w:val="24"/>
              </w:rPr>
              <w:t>2019 vs 202</w:t>
            </w:r>
            <w:r w:rsidR="00EB0529" w:rsidRPr="00302D0C">
              <w:rPr>
                <w:rFonts w:asciiTheme="minorHAnsi" w:hAnsiTheme="minorHAnsi" w:cstheme="minorHAnsi"/>
                <w:sz w:val="24"/>
              </w:rPr>
              <w:t>1</w:t>
            </w:r>
            <w:r w:rsidRPr="00302D0C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63060" w:rsidRPr="00302D0C">
              <w:rPr>
                <w:rFonts w:asciiTheme="minorHAnsi" w:hAnsiTheme="minorHAnsi" w:cstheme="minorHAnsi"/>
                <w:sz w:val="24"/>
              </w:rPr>
              <w:t>superiore</w:t>
            </w:r>
            <w:r w:rsidR="00097CB5" w:rsidRPr="00302D0C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C63060" w:rsidRPr="00302D0C">
              <w:rPr>
                <w:rFonts w:asciiTheme="minorHAnsi" w:hAnsiTheme="minorHAnsi" w:cstheme="minorHAnsi"/>
                <w:sz w:val="24"/>
              </w:rPr>
              <w:t>al</w:t>
            </w:r>
            <w:r w:rsidR="00097CB5" w:rsidRPr="00302D0C">
              <w:rPr>
                <w:rFonts w:asciiTheme="minorHAnsi" w:hAnsiTheme="minorHAnsi" w:cstheme="minorHAnsi"/>
                <w:sz w:val="24"/>
              </w:rPr>
              <w:t xml:space="preserve"> 40% </w:t>
            </w:r>
            <w:r w:rsidR="00C63060" w:rsidRPr="00302D0C">
              <w:rPr>
                <w:rFonts w:asciiTheme="minorHAnsi" w:hAnsiTheme="minorHAnsi" w:cstheme="minorHAnsi"/>
                <w:sz w:val="24"/>
              </w:rPr>
              <w:t>ma inferiore al</w:t>
            </w:r>
            <w:r w:rsidR="00097CB5" w:rsidRPr="00302D0C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2940BF" w:rsidRPr="00302D0C">
              <w:rPr>
                <w:rFonts w:asciiTheme="minorHAnsi" w:hAnsiTheme="minorHAnsi" w:cstheme="minorHAnsi"/>
                <w:sz w:val="24"/>
              </w:rPr>
              <w:t>5</w:t>
            </w:r>
            <w:r w:rsidR="00097CB5" w:rsidRPr="00302D0C">
              <w:rPr>
                <w:rFonts w:asciiTheme="minorHAnsi" w:hAnsiTheme="minorHAnsi" w:cstheme="minorHAnsi"/>
                <w:sz w:val="24"/>
              </w:rPr>
              <w:t>0%</w:t>
            </w:r>
          </w:p>
        </w:tc>
        <w:tc>
          <w:tcPr>
            <w:tcW w:w="2137" w:type="dxa"/>
          </w:tcPr>
          <w:p w14:paraId="346232C6" w14:textId="1ED8801F" w:rsidR="00097CB5" w:rsidRPr="00302D0C" w:rsidRDefault="00C63060" w:rsidP="00097CB5">
            <w:pPr>
              <w:pStyle w:val="Paragrafoelenco"/>
              <w:tabs>
                <w:tab w:val="left" w:pos="534"/>
              </w:tabs>
              <w:ind w:left="0" w:right="116"/>
              <w:rPr>
                <w:rFonts w:asciiTheme="minorHAnsi" w:hAnsiTheme="minorHAnsi" w:cstheme="minorHAnsi"/>
                <w:sz w:val="24"/>
              </w:rPr>
            </w:pPr>
            <w:r w:rsidRPr="00302D0C">
              <w:rPr>
                <w:rFonts w:asciiTheme="minorHAnsi" w:hAnsiTheme="minorHAnsi" w:cstheme="minorHAnsi"/>
                <w:sz w:val="24"/>
              </w:rPr>
              <w:t>Pari al 25% della maggiore spesa sostenuta</w:t>
            </w:r>
          </w:p>
        </w:tc>
      </w:tr>
      <w:tr w:rsidR="00097CB5" w:rsidRPr="00302D0C" w14:paraId="010A9049" w14:textId="77777777" w:rsidTr="002940BF">
        <w:trPr>
          <w:trHeight w:val="232"/>
        </w:trPr>
        <w:tc>
          <w:tcPr>
            <w:tcW w:w="7613" w:type="dxa"/>
          </w:tcPr>
          <w:p w14:paraId="3529B225" w14:textId="004C013A" w:rsidR="00097CB5" w:rsidRPr="00302D0C" w:rsidRDefault="00860662" w:rsidP="002940BF">
            <w:pPr>
              <w:pStyle w:val="Paragrafoelenco"/>
              <w:numPr>
                <w:ilvl w:val="0"/>
                <w:numId w:val="40"/>
              </w:numPr>
              <w:tabs>
                <w:tab w:val="left" w:pos="534"/>
              </w:tabs>
              <w:ind w:left="423" w:right="116" w:hanging="567"/>
              <w:jc w:val="left"/>
              <w:rPr>
                <w:rFonts w:asciiTheme="minorHAnsi" w:hAnsiTheme="minorHAnsi" w:cstheme="minorHAnsi"/>
                <w:sz w:val="24"/>
              </w:rPr>
            </w:pPr>
            <w:r w:rsidRPr="00302D0C">
              <w:rPr>
                <w:rFonts w:asciiTheme="minorHAnsi" w:hAnsiTheme="minorHAnsi" w:cstheme="minorHAnsi"/>
                <w:sz w:val="24"/>
              </w:rPr>
              <w:t xml:space="preserve">Aumento dei costi di spesa </w:t>
            </w:r>
            <w:r w:rsidR="002940BF" w:rsidRPr="00302D0C">
              <w:rPr>
                <w:rFonts w:asciiTheme="minorHAnsi" w:hAnsiTheme="minorHAnsi" w:cstheme="minorHAnsi"/>
                <w:sz w:val="24"/>
              </w:rPr>
              <w:t>energetica</w:t>
            </w:r>
            <w:r w:rsidRPr="00302D0C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36326" w:rsidRPr="00302D0C">
              <w:rPr>
                <w:rFonts w:asciiTheme="minorHAnsi" w:hAnsiTheme="minorHAnsi" w:cstheme="minorHAnsi"/>
                <w:sz w:val="24"/>
              </w:rPr>
              <w:t xml:space="preserve">e gas </w:t>
            </w:r>
            <w:r w:rsidRPr="00302D0C">
              <w:rPr>
                <w:rFonts w:asciiTheme="minorHAnsi" w:hAnsiTheme="minorHAnsi" w:cstheme="minorHAnsi"/>
                <w:sz w:val="24"/>
              </w:rPr>
              <w:t>2019 vs 202</w:t>
            </w:r>
            <w:r w:rsidR="00EB0529" w:rsidRPr="00302D0C">
              <w:rPr>
                <w:rFonts w:asciiTheme="minorHAnsi" w:hAnsiTheme="minorHAnsi" w:cstheme="minorHAnsi"/>
                <w:sz w:val="24"/>
              </w:rPr>
              <w:t>1</w:t>
            </w:r>
            <w:r w:rsidRPr="00302D0C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97CB5" w:rsidRPr="00302D0C">
              <w:rPr>
                <w:rFonts w:asciiTheme="minorHAnsi" w:hAnsiTheme="minorHAnsi" w:cstheme="minorHAnsi"/>
                <w:sz w:val="24"/>
              </w:rPr>
              <w:t xml:space="preserve">superiore al </w:t>
            </w:r>
            <w:r w:rsidR="008A15FA">
              <w:rPr>
                <w:rFonts w:asciiTheme="minorHAnsi" w:hAnsiTheme="minorHAnsi" w:cstheme="minorHAnsi"/>
                <w:sz w:val="24"/>
              </w:rPr>
              <w:t>5</w:t>
            </w:r>
            <w:r w:rsidR="00C63060" w:rsidRPr="00302D0C">
              <w:rPr>
                <w:rFonts w:asciiTheme="minorHAnsi" w:hAnsiTheme="minorHAnsi" w:cstheme="minorHAnsi"/>
                <w:sz w:val="24"/>
              </w:rPr>
              <w:t>0</w:t>
            </w:r>
            <w:r w:rsidR="00097CB5" w:rsidRPr="00302D0C">
              <w:rPr>
                <w:rFonts w:asciiTheme="minorHAnsi" w:hAnsiTheme="minorHAnsi" w:cstheme="minorHAnsi"/>
                <w:sz w:val="24"/>
              </w:rPr>
              <w:t>%</w:t>
            </w:r>
          </w:p>
        </w:tc>
        <w:tc>
          <w:tcPr>
            <w:tcW w:w="2137" w:type="dxa"/>
          </w:tcPr>
          <w:p w14:paraId="1BA416C7" w14:textId="32AE0F96" w:rsidR="00097CB5" w:rsidRPr="00302D0C" w:rsidRDefault="00C63060" w:rsidP="00097CB5">
            <w:pPr>
              <w:pStyle w:val="Paragrafoelenco"/>
              <w:tabs>
                <w:tab w:val="left" w:pos="534"/>
              </w:tabs>
              <w:ind w:left="0" w:right="116"/>
              <w:rPr>
                <w:rFonts w:asciiTheme="minorHAnsi" w:hAnsiTheme="minorHAnsi" w:cstheme="minorHAnsi"/>
                <w:sz w:val="24"/>
              </w:rPr>
            </w:pPr>
            <w:r w:rsidRPr="00302D0C">
              <w:rPr>
                <w:rFonts w:asciiTheme="minorHAnsi" w:hAnsiTheme="minorHAnsi" w:cstheme="minorHAnsi"/>
                <w:sz w:val="24"/>
              </w:rPr>
              <w:t>Pari al 30% della maggiore spesa sostenuta</w:t>
            </w:r>
          </w:p>
        </w:tc>
      </w:tr>
    </w:tbl>
    <w:p w14:paraId="02874CC5" w14:textId="48EB55DD" w:rsidR="00097CB5" w:rsidRPr="00302D0C" w:rsidRDefault="00C63060" w:rsidP="00097CB5">
      <w:pPr>
        <w:pStyle w:val="Paragrafoelenco"/>
        <w:tabs>
          <w:tab w:val="left" w:pos="534"/>
        </w:tabs>
        <w:ind w:left="462" w:right="116"/>
        <w:rPr>
          <w:rFonts w:asciiTheme="minorHAnsi" w:hAnsiTheme="minorHAnsi" w:cstheme="minorHAnsi"/>
          <w:sz w:val="24"/>
        </w:rPr>
      </w:pPr>
      <w:r w:rsidRPr="00302D0C">
        <w:rPr>
          <w:rFonts w:asciiTheme="minorHAnsi" w:hAnsiTheme="minorHAnsi" w:cstheme="minorHAnsi"/>
          <w:sz w:val="24"/>
        </w:rPr>
        <w:lastRenderedPageBreak/>
        <w:t>Qualora l’entità complessiva dell’importo da erogare scaturente dai conteggi prevista dalla tabella risulterà essere superiore all’importo assegnato al comune</w:t>
      </w:r>
      <w:r w:rsidR="000B353D" w:rsidRPr="00302D0C">
        <w:rPr>
          <w:rFonts w:asciiTheme="minorHAnsi" w:hAnsiTheme="minorHAnsi" w:cstheme="minorHAnsi"/>
          <w:sz w:val="24"/>
        </w:rPr>
        <w:t>,</w:t>
      </w:r>
      <w:r w:rsidRPr="00302D0C">
        <w:rPr>
          <w:rFonts w:asciiTheme="minorHAnsi" w:hAnsiTheme="minorHAnsi" w:cstheme="minorHAnsi"/>
          <w:sz w:val="24"/>
        </w:rPr>
        <w:t xml:space="preserve"> pari a 15.591,00, si procederà a ricalcolare l’importo assegnato moltiplicando i singoli contributi per la percentuale calcolata nel seguente modo:</w:t>
      </w:r>
    </w:p>
    <w:p w14:paraId="3E946D23" w14:textId="77777777" w:rsidR="00C63060" w:rsidRPr="00302D0C" w:rsidRDefault="00C63060" w:rsidP="00097CB5">
      <w:pPr>
        <w:pStyle w:val="Paragrafoelenco"/>
        <w:tabs>
          <w:tab w:val="left" w:pos="534"/>
        </w:tabs>
        <w:ind w:left="462" w:right="116"/>
        <w:rPr>
          <w:rFonts w:asciiTheme="minorHAnsi" w:hAnsiTheme="minorHAnsi" w:cstheme="minorHAnsi"/>
          <w:sz w:val="24"/>
        </w:rPr>
      </w:pPr>
    </w:p>
    <w:p w14:paraId="2BC894EE" w14:textId="1D01D711" w:rsidR="00C63060" w:rsidRDefault="00C63060" w:rsidP="00097CB5">
      <w:pPr>
        <w:pStyle w:val="Paragrafoelenco"/>
        <w:tabs>
          <w:tab w:val="left" w:pos="534"/>
        </w:tabs>
        <w:ind w:left="462" w:right="116"/>
        <w:rPr>
          <w:rFonts w:asciiTheme="minorHAnsi" w:hAnsiTheme="minorHAnsi" w:cstheme="minorHAnsi"/>
          <w:sz w:val="24"/>
        </w:rPr>
      </w:pPr>
      <w:r w:rsidRPr="00302D0C">
        <w:rPr>
          <w:rFonts w:asciiTheme="minorHAnsi" w:hAnsiTheme="minorHAnsi" w:cstheme="minorHAnsi"/>
          <w:sz w:val="24"/>
        </w:rPr>
        <w:t>15.591,00</w:t>
      </w:r>
      <w:r w:rsidR="000B353D" w:rsidRPr="00302D0C">
        <w:rPr>
          <w:rFonts w:asciiTheme="minorHAnsi" w:hAnsiTheme="minorHAnsi" w:cstheme="minorHAnsi"/>
          <w:sz w:val="24"/>
        </w:rPr>
        <w:t>/</w:t>
      </w:r>
      <m:oMath>
        <m:r>
          <w:rPr>
            <w:rFonts w:ascii="Cambria Math" w:hAnsi="Cambria Math" w:cstheme="minorHAnsi"/>
            <w:sz w:val="24"/>
          </w:rPr>
          <m:t>∑</m:t>
        </m:r>
      </m:oMath>
      <w:r w:rsidR="000B353D" w:rsidRPr="00302D0C">
        <w:rPr>
          <w:rFonts w:asciiTheme="minorHAnsi" w:hAnsiTheme="minorHAnsi" w:cstheme="minorHAnsi"/>
          <w:sz w:val="24"/>
        </w:rPr>
        <w:t>ca x 100</w:t>
      </w:r>
    </w:p>
    <w:p w14:paraId="400B1543" w14:textId="77777777" w:rsidR="000B353D" w:rsidRDefault="000B353D" w:rsidP="00097CB5">
      <w:pPr>
        <w:pStyle w:val="Paragrafoelenco"/>
        <w:tabs>
          <w:tab w:val="left" w:pos="534"/>
        </w:tabs>
        <w:ind w:left="462" w:right="116"/>
        <w:rPr>
          <w:rFonts w:asciiTheme="minorHAnsi" w:hAnsiTheme="minorHAnsi" w:cstheme="minorHAnsi"/>
          <w:sz w:val="24"/>
        </w:rPr>
      </w:pPr>
    </w:p>
    <w:p w14:paraId="3186E9D4" w14:textId="12C62A13" w:rsidR="000C29F1" w:rsidRPr="00783204" w:rsidRDefault="000C29F1" w:rsidP="000C29F1">
      <w:pPr>
        <w:tabs>
          <w:tab w:val="left" w:pos="534"/>
        </w:tabs>
        <w:ind w:left="462" w:right="116"/>
        <w:rPr>
          <w:rFonts w:asciiTheme="minorHAnsi" w:hAnsiTheme="minorHAnsi" w:cstheme="minorHAnsi"/>
          <w:sz w:val="24"/>
        </w:rPr>
      </w:pPr>
      <w:r w:rsidRPr="00783204">
        <w:rPr>
          <w:rFonts w:asciiTheme="minorHAnsi" w:hAnsiTheme="minorHAnsi" w:cstheme="minorHAnsi"/>
          <w:sz w:val="24"/>
        </w:rPr>
        <w:t>L’elenco de</w:t>
      </w:r>
      <w:r w:rsidR="00C02DBB" w:rsidRPr="00783204">
        <w:rPr>
          <w:rFonts w:asciiTheme="minorHAnsi" w:hAnsiTheme="minorHAnsi" w:cstheme="minorHAnsi"/>
          <w:sz w:val="24"/>
        </w:rPr>
        <w:t xml:space="preserve">i codici ATECO ammissibili è riportato nell’Allegato </w:t>
      </w:r>
      <w:r w:rsidR="00E021E4" w:rsidRPr="00783204">
        <w:rPr>
          <w:rFonts w:asciiTheme="minorHAnsi" w:hAnsiTheme="minorHAnsi" w:cstheme="minorHAnsi"/>
          <w:sz w:val="24"/>
        </w:rPr>
        <w:t>1 al presente bando.</w:t>
      </w:r>
    </w:p>
    <w:p w14:paraId="5748C935" w14:textId="1E5BD9D6" w:rsidR="00783204" w:rsidRDefault="00783204" w:rsidP="000C29F1">
      <w:pPr>
        <w:tabs>
          <w:tab w:val="left" w:pos="534"/>
        </w:tabs>
        <w:ind w:left="462" w:right="116"/>
        <w:rPr>
          <w:rFonts w:asciiTheme="minorHAnsi" w:hAnsiTheme="minorHAnsi" w:cstheme="minorHAnsi"/>
          <w:sz w:val="24"/>
          <w:highlight w:val="yellow"/>
        </w:rPr>
      </w:pPr>
    </w:p>
    <w:p w14:paraId="13FFFC4F" w14:textId="17BAD8B2" w:rsidR="002427F1" w:rsidRPr="00783204" w:rsidRDefault="00267F6C" w:rsidP="009A59C2">
      <w:pPr>
        <w:tabs>
          <w:tab w:val="left" w:pos="534"/>
        </w:tabs>
        <w:ind w:left="462" w:right="116"/>
        <w:jc w:val="both"/>
        <w:rPr>
          <w:rFonts w:asciiTheme="minorHAnsi" w:hAnsiTheme="minorHAnsi" w:cstheme="minorHAnsi"/>
          <w:sz w:val="24"/>
        </w:rPr>
      </w:pPr>
      <w:r w:rsidRPr="00267F6C">
        <w:rPr>
          <w:rFonts w:asciiTheme="minorHAnsi" w:hAnsiTheme="minorHAnsi" w:cstheme="minorHAnsi"/>
          <w:sz w:val="24"/>
        </w:rPr>
        <w:t>Per l</w:t>
      </w:r>
      <w:r w:rsidR="00783204" w:rsidRPr="00267F6C">
        <w:rPr>
          <w:rFonts w:asciiTheme="minorHAnsi" w:hAnsiTheme="minorHAnsi" w:cstheme="minorHAnsi"/>
          <w:sz w:val="24"/>
        </w:rPr>
        <w:t>e nuove attività (data di iscrizione alla Camera di Commercio 01 Gennaio 202</w:t>
      </w:r>
      <w:r w:rsidR="00952659">
        <w:rPr>
          <w:rFonts w:asciiTheme="minorHAnsi" w:hAnsiTheme="minorHAnsi" w:cstheme="minorHAnsi"/>
          <w:sz w:val="24"/>
        </w:rPr>
        <w:t>1</w:t>
      </w:r>
      <w:r w:rsidR="00A54CDE">
        <w:rPr>
          <w:rFonts w:asciiTheme="minorHAnsi" w:hAnsiTheme="minorHAnsi" w:cstheme="minorHAnsi"/>
          <w:sz w:val="24"/>
        </w:rPr>
        <w:t xml:space="preserve"> risultante dalla Visura Camerale</w:t>
      </w:r>
      <w:r w:rsidR="00783204" w:rsidRPr="00267F6C">
        <w:rPr>
          <w:rFonts w:asciiTheme="minorHAnsi" w:hAnsiTheme="minorHAnsi" w:cstheme="minorHAnsi"/>
          <w:sz w:val="24"/>
        </w:rPr>
        <w:t>)</w:t>
      </w:r>
      <w:r w:rsidR="009A59C2">
        <w:rPr>
          <w:rFonts w:asciiTheme="minorHAnsi" w:hAnsiTheme="minorHAnsi" w:cstheme="minorHAnsi"/>
          <w:sz w:val="24"/>
        </w:rPr>
        <w:t>, il</w:t>
      </w:r>
      <w:r w:rsidR="002427F1" w:rsidRPr="00783204">
        <w:rPr>
          <w:rFonts w:asciiTheme="minorHAnsi" w:hAnsiTheme="minorHAnsi" w:cstheme="minorHAnsi"/>
          <w:sz w:val="24"/>
        </w:rPr>
        <w:t xml:space="preserve"> contributo </w:t>
      </w:r>
      <w:r w:rsidR="002331F7" w:rsidRPr="00783204">
        <w:rPr>
          <w:rFonts w:asciiTheme="minorHAnsi" w:hAnsiTheme="minorHAnsi" w:cstheme="minorHAnsi"/>
          <w:sz w:val="24"/>
        </w:rPr>
        <w:t xml:space="preserve">erogato verrà </w:t>
      </w:r>
      <w:r w:rsidR="002427F1" w:rsidRPr="00783204">
        <w:rPr>
          <w:rFonts w:asciiTheme="minorHAnsi" w:hAnsiTheme="minorHAnsi" w:cstheme="minorHAnsi"/>
          <w:sz w:val="24"/>
        </w:rPr>
        <w:t xml:space="preserve">così calcolato: </w:t>
      </w:r>
    </w:p>
    <w:p w14:paraId="58BEAD55" w14:textId="77777777" w:rsidR="002331F7" w:rsidRPr="00783204" w:rsidRDefault="002331F7" w:rsidP="000C29F1">
      <w:pPr>
        <w:tabs>
          <w:tab w:val="left" w:pos="534"/>
        </w:tabs>
        <w:ind w:left="462" w:right="116"/>
        <w:rPr>
          <w:rFonts w:asciiTheme="minorHAnsi" w:hAnsiTheme="minorHAnsi" w:cstheme="minorHAnsi"/>
          <w:sz w:val="24"/>
        </w:rPr>
      </w:pPr>
    </w:p>
    <w:p w14:paraId="4031686B" w14:textId="1721641E" w:rsidR="009809AD" w:rsidRPr="00783204" w:rsidRDefault="002427F1" w:rsidP="009809AD">
      <w:pPr>
        <w:tabs>
          <w:tab w:val="left" w:pos="534"/>
        </w:tabs>
        <w:ind w:left="462" w:right="116"/>
        <w:jc w:val="center"/>
        <w:rPr>
          <w:rFonts w:asciiTheme="minorHAnsi" w:hAnsiTheme="minorHAnsi" w:cstheme="minorHAnsi"/>
          <w:b/>
          <w:bCs/>
          <w:sz w:val="24"/>
        </w:rPr>
      </w:pPr>
      <w:r w:rsidRPr="00783204">
        <w:rPr>
          <w:rFonts w:asciiTheme="minorHAnsi" w:hAnsiTheme="minorHAnsi" w:cstheme="minorHAnsi"/>
          <w:b/>
          <w:bCs/>
          <w:sz w:val="24"/>
        </w:rPr>
        <w:t xml:space="preserve">(Spese per l’energia </w:t>
      </w:r>
      <w:r w:rsidR="00783204">
        <w:rPr>
          <w:rFonts w:asciiTheme="minorHAnsi" w:hAnsiTheme="minorHAnsi" w:cstheme="minorHAnsi"/>
          <w:b/>
          <w:bCs/>
          <w:sz w:val="24"/>
        </w:rPr>
        <w:t xml:space="preserve">/ gas </w:t>
      </w:r>
      <w:r w:rsidRPr="00783204">
        <w:rPr>
          <w:rFonts w:asciiTheme="minorHAnsi" w:hAnsiTheme="minorHAnsi" w:cstheme="minorHAnsi"/>
          <w:b/>
          <w:bCs/>
          <w:sz w:val="24"/>
        </w:rPr>
        <w:t>sostenute nell’anno 202</w:t>
      </w:r>
      <w:r w:rsidR="00952659">
        <w:rPr>
          <w:rFonts w:asciiTheme="minorHAnsi" w:hAnsiTheme="minorHAnsi" w:cstheme="minorHAnsi"/>
          <w:b/>
          <w:bCs/>
          <w:sz w:val="24"/>
        </w:rPr>
        <w:t>1</w:t>
      </w:r>
      <w:r w:rsidR="002940BF" w:rsidRPr="00783204">
        <w:rPr>
          <w:rFonts w:asciiTheme="minorHAnsi" w:hAnsiTheme="minorHAnsi" w:cstheme="minorHAnsi"/>
          <w:b/>
          <w:bCs/>
          <w:sz w:val="24"/>
        </w:rPr>
        <w:t xml:space="preserve"> -</w:t>
      </w:r>
    </w:p>
    <w:p w14:paraId="429844EF" w14:textId="02581EEC" w:rsidR="009809AD" w:rsidRPr="00783204" w:rsidRDefault="009809AD" w:rsidP="009809AD">
      <w:pPr>
        <w:tabs>
          <w:tab w:val="left" w:pos="534"/>
        </w:tabs>
        <w:ind w:left="462" w:right="116"/>
        <w:jc w:val="center"/>
        <w:rPr>
          <w:rFonts w:asciiTheme="minorHAnsi" w:hAnsiTheme="minorHAnsi" w:cstheme="minorHAnsi"/>
          <w:b/>
          <w:bCs/>
          <w:sz w:val="24"/>
        </w:rPr>
      </w:pPr>
      <w:r w:rsidRPr="00783204">
        <w:rPr>
          <w:rFonts w:asciiTheme="minorHAnsi" w:hAnsiTheme="minorHAnsi" w:cstheme="minorHAnsi"/>
          <w:b/>
          <w:bCs/>
          <w:sz w:val="24"/>
        </w:rPr>
        <w:t>S</w:t>
      </w:r>
      <w:r w:rsidR="002427F1" w:rsidRPr="00783204">
        <w:rPr>
          <w:rFonts w:asciiTheme="minorHAnsi" w:hAnsiTheme="minorHAnsi" w:cstheme="minorHAnsi"/>
          <w:b/>
          <w:bCs/>
          <w:sz w:val="24"/>
        </w:rPr>
        <w:t xml:space="preserve">pese per l’energia </w:t>
      </w:r>
      <w:r w:rsidR="00783204">
        <w:rPr>
          <w:rFonts w:asciiTheme="minorHAnsi" w:hAnsiTheme="minorHAnsi" w:cstheme="minorHAnsi"/>
          <w:b/>
          <w:bCs/>
          <w:sz w:val="24"/>
        </w:rPr>
        <w:t xml:space="preserve">/gas </w:t>
      </w:r>
      <w:r w:rsidRPr="00783204">
        <w:rPr>
          <w:rFonts w:asciiTheme="minorHAnsi" w:hAnsiTheme="minorHAnsi" w:cstheme="minorHAnsi"/>
          <w:b/>
          <w:bCs/>
          <w:sz w:val="24"/>
        </w:rPr>
        <w:t>sostenute</w:t>
      </w:r>
      <w:r w:rsidR="002427F1" w:rsidRPr="00783204">
        <w:rPr>
          <w:rFonts w:asciiTheme="minorHAnsi" w:hAnsiTheme="minorHAnsi" w:cstheme="minorHAnsi"/>
          <w:b/>
          <w:bCs/>
          <w:sz w:val="24"/>
        </w:rPr>
        <w:t xml:space="preserve"> nell’anno 2019)</w:t>
      </w:r>
    </w:p>
    <w:p w14:paraId="243078AD" w14:textId="6E8D5990" w:rsidR="009809AD" w:rsidRPr="00783204" w:rsidRDefault="009809AD" w:rsidP="000C29F1">
      <w:pPr>
        <w:tabs>
          <w:tab w:val="left" w:pos="534"/>
        </w:tabs>
        <w:ind w:left="462" w:right="116"/>
        <w:rPr>
          <w:rFonts w:asciiTheme="minorHAnsi" w:hAnsiTheme="minorHAnsi" w:cstheme="minorHAnsi"/>
          <w:sz w:val="24"/>
        </w:rPr>
      </w:pPr>
      <w:r w:rsidRPr="00783204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1E0D3" wp14:editId="7D21B885">
                <wp:simplePos x="0" y="0"/>
                <wp:positionH relativeFrom="column">
                  <wp:posOffset>279400</wp:posOffset>
                </wp:positionH>
                <wp:positionV relativeFrom="paragraph">
                  <wp:posOffset>110490</wp:posOffset>
                </wp:positionV>
                <wp:extent cx="5899150" cy="6350"/>
                <wp:effectExtent l="0" t="0" r="25400" b="317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1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A71C3D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8.7pt" to="486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" strokecolor="black [3213]"/>
            </w:pict>
          </mc:Fallback>
        </mc:AlternateContent>
      </w:r>
    </w:p>
    <w:p w14:paraId="0C5DFB10" w14:textId="2666FF95" w:rsidR="002427F1" w:rsidRPr="009809AD" w:rsidRDefault="009809AD" w:rsidP="009809AD">
      <w:pPr>
        <w:tabs>
          <w:tab w:val="left" w:pos="534"/>
        </w:tabs>
        <w:ind w:left="462" w:right="116"/>
        <w:jc w:val="center"/>
        <w:rPr>
          <w:rFonts w:asciiTheme="minorHAnsi" w:hAnsiTheme="minorHAnsi" w:cstheme="minorHAnsi"/>
          <w:b/>
          <w:bCs/>
          <w:sz w:val="24"/>
        </w:rPr>
      </w:pPr>
      <w:r w:rsidRPr="00783204">
        <w:rPr>
          <w:rFonts w:asciiTheme="minorHAnsi" w:hAnsiTheme="minorHAnsi" w:cstheme="minorHAnsi"/>
          <w:b/>
          <w:bCs/>
          <w:sz w:val="24"/>
        </w:rPr>
        <w:t xml:space="preserve">Spese per l’energia elettrica </w:t>
      </w:r>
      <w:r w:rsidR="00783204">
        <w:rPr>
          <w:rFonts w:asciiTheme="minorHAnsi" w:hAnsiTheme="minorHAnsi" w:cstheme="minorHAnsi"/>
          <w:b/>
          <w:bCs/>
          <w:sz w:val="24"/>
        </w:rPr>
        <w:t xml:space="preserve">/ gas </w:t>
      </w:r>
      <w:r w:rsidRPr="00783204">
        <w:rPr>
          <w:rFonts w:asciiTheme="minorHAnsi" w:hAnsiTheme="minorHAnsi" w:cstheme="minorHAnsi"/>
          <w:b/>
          <w:bCs/>
          <w:sz w:val="24"/>
        </w:rPr>
        <w:t>sostenute nell’anno 2019</w:t>
      </w:r>
    </w:p>
    <w:p w14:paraId="73D739E8" w14:textId="22D56DCC" w:rsidR="00A835A7" w:rsidRDefault="00A835A7" w:rsidP="000C29F1">
      <w:pPr>
        <w:tabs>
          <w:tab w:val="left" w:pos="534"/>
        </w:tabs>
        <w:ind w:left="462" w:right="116"/>
        <w:rPr>
          <w:rFonts w:asciiTheme="minorHAnsi" w:hAnsiTheme="minorHAnsi" w:cstheme="minorHAnsi"/>
          <w:sz w:val="24"/>
        </w:rPr>
      </w:pPr>
    </w:p>
    <w:p w14:paraId="70E1EFF7" w14:textId="3452E976" w:rsidR="00A835A7" w:rsidRPr="000C29F1" w:rsidRDefault="002331F7" w:rsidP="00A835A7">
      <w:pPr>
        <w:tabs>
          <w:tab w:val="left" w:pos="534"/>
        </w:tabs>
        <w:ind w:left="462" w:right="116"/>
        <w:jc w:val="both"/>
        <w:rPr>
          <w:rFonts w:asciiTheme="minorHAnsi" w:hAnsiTheme="minorHAnsi" w:cstheme="minorHAnsi"/>
          <w:sz w:val="24"/>
        </w:rPr>
      </w:pPr>
      <w:r w:rsidRPr="002331F7">
        <w:rPr>
          <w:rFonts w:asciiTheme="minorHAnsi" w:hAnsiTheme="minorHAnsi" w:cstheme="minorHAnsi"/>
          <w:sz w:val="24"/>
        </w:rPr>
        <w:t xml:space="preserve">Il </w:t>
      </w:r>
      <w:r w:rsidR="00A835A7" w:rsidRPr="002331F7">
        <w:rPr>
          <w:rFonts w:asciiTheme="minorHAnsi" w:hAnsiTheme="minorHAnsi" w:cstheme="minorHAnsi"/>
          <w:sz w:val="24"/>
        </w:rPr>
        <w:t>contributo erogato non potrà essere superiore alla spesa effettivamente sostenuta.</w:t>
      </w:r>
    </w:p>
    <w:p w14:paraId="4142D9BF" w14:textId="77777777" w:rsidR="006F3169" w:rsidRPr="00320357" w:rsidRDefault="006F3169" w:rsidP="006F3169">
      <w:pPr>
        <w:pStyle w:val="Paragrafoelenco"/>
        <w:tabs>
          <w:tab w:val="left" w:pos="534"/>
        </w:tabs>
        <w:ind w:left="462" w:right="116"/>
        <w:rPr>
          <w:rFonts w:asciiTheme="minorHAnsi" w:hAnsiTheme="minorHAnsi" w:cstheme="minorHAnsi"/>
          <w:sz w:val="24"/>
        </w:rPr>
      </w:pPr>
    </w:p>
    <w:p w14:paraId="7B4FBDA5" w14:textId="72474A51" w:rsidR="006F3169" w:rsidRPr="00302D0C" w:rsidRDefault="00A117F7" w:rsidP="009A59C2">
      <w:pPr>
        <w:pStyle w:val="Paragrafoelenco"/>
        <w:tabs>
          <w:tab w:val="left" w:pos="534"/>
        </w:tabs>
        <w:ind w:left="462" w:right="116"/>
        <w:rPr>
          <w:rFonts w:asciiTheme="minorHAnsi" w:hAnsiTheme="minorHAnsi" w:cstheme="minorHAnsi"/>
          <w:sz w:val="24"/>
        </w:rPr>
      </w:pPr>
      <w:r w:rsidRPr="00302D0C">
        <w:rPr>
          <w:rFonts w:asciiTheme="minorHAnsi" w:hAnsiTheme="minorHAnsi" w:cstheme="minorHAnsi"/>
          <w:sz w:val="24"/>
        </w:rPr>
        <w:t xml:space="preserve">La procedura di assegnazione dei contributi è automatica. </w:t>
      </w:r>
      <w:r w:rsidR="005D1540" w:rsidRPr="00302D0C">
        <w:rPr>
          <w:rFonts w:asciiTheme="minorHAnsi" w:hAnsiTheme="minorHAnsi" w:cstheme="minorHAnsi"/>
          <w:sz w:val="24"/>
        </w:rPr>
        <w:t xml:space="preserve">Il contributo sarà erogato fino ad esaurimento fondi secondo l’ordine cronologico di acquisizione agli atti, come meglio specificato al successivo art. 6, </w:t>
      </w:r>
      <w:r w:rsidR="00D21DE3" w:rsidRPr="00302D0C">
        <w:rPr>
          <w:rFonts w:asciiTheme="minorHAnsi" w:hAnsiTheme="minorHAnsi" w:cstheme="minorHAnsi"/>
          <w:sz w:val="24"/>
        </w:rPr>
        <w:t xml:space="preserve">tra </w:t>
      </w:r>
      <w:r w:rsidR="005D1540" w:rsidRPr="00302D0C">
        <w:rPr>
          <w:rFonts w:asciiTheme="minorHAnsi" w:hAnsiTheme="minorHAnsi" w:cstheme="minorHAnsi"/>
          <w:sz w:val="24"/>
        </w:rPr>
        <w:t>le domande ritenute regolari ed ammissibili.</w:t>
      </w:r>
      <w:r w:rsidR="00D21DE3" w:rsidRPr="00302D0C">
        <w:rPr>
          <w:rFonts w:asciiTheme="minorHAnsi" w:hAnsiTheme="minorHAnsi" w:cstheme="minorHAnsi"/>
          <w:sz w:val="24"/>
        </w:rPr>
        <w:t xml:space="preserve"> </w:t>
      </w:r>
      <w:r w:rsidR="00783204" w:rsidRPr="00302D0C">
        <w:rPr>
          <w:rFonts w:asciiTheme="minorHAnsi" w:hAnsiTheme="minorHAnsi" w:cstheme="minorHAnsi"/>
          <w:sz w:val="24"/>
        </w:rPr>
        <w:t xml:space="preserve">In caso di domanda superiore alla disponibilità finanziaria, il contributo, di cui all’art. 3 comma 2 sarà riproporzionato. </w:t>
      </w:r>
    </w:p>
    <w:p w14:paraId="33FB094D" w14:textId="77777777" w:rsidR="00783204" w:rsidRPr="00783204" w:rsidRDefault="00783204" w:rsidP="00783204">
      <w:pPr>
        <w:tabs>
          <w:tab w:val="left" w:pos="534"/>
        </w:tabs>
        <w:ind w:right="116"/>
        <w:rPr>
          <w:rFonts w:asciiTheme="minorHAnsi" w:hAnsiTheme="minorHAnsi" w:cstheme="minorHAnsi"/>
          <w:sz w:val="24"/>
        </w:rPr>
      </w:pPr>
    </w:p>
    <w:p w14:paraId="345A8A3E" w14:textId="2B8BD294" w:rsidR="00FE4CAD" w:rsidRPr="009A59C2" w:rsidRDefault="005D1540" w:rsidP="009A59C2">
      <w:pPr>
        <w:pStyle w:val="Paragrafoelenco"/>
        <w:numPr>
          <w:ilvl w:val="0"/>
          <w:numId w:val="21"/>
        </w:numPr>
        <w:tabs>
          <w:tab w:val="left" w:pos="534"/>
        </w:tabs>
        <w:ind w:right="116"/>
        <w:rPr>
          <w:rFonts w:asciiTheme="minorHAnsi" w:hAnsiTheme="minorHAnsi" w:cstheme="minorHAnsi"/>
          <w:sz w:val="24"/>
        </w:rPr>
      </w:pPr>
      <w:r w:rsidRPr="009A59C2">
        <w:rPr>
          <w:rFonts w:asciiTheme="minorHAnsi" w:hAnsiTheme="minorHAnsi" w:cstheme="minorHAnsi"/>
          <w:sz w:val="24"/>
        </w:rPr>
        <w:t xml:space="preserve">Qualora ad approvazione </w:t>
      </w:r>
      <w:r w:rsidR="00C02DBB" w:rsidRPr="009A59C2">
        <w:rPr>
          <w:rFonts w:asciiTheme="minorHAnsi" w:hAnsiTheme="minorHAnsi" w:cstheme="minorHAnsi"/>
          <w:sz w:val="24"/>
        </w:rPr>
        <w:t>dell’elenco dei beneficiari</w:t>
      </w:r>
      <w:r w:rsidRPr="009A59C2">
        <w:rPr>
          <w:rFonts w:asciiTheme="minorHAnsi" w:hAnsiTheme="minorHAnsi" w:cstheme="minorHAnsi"/>
          <w:sz w:val="24"/>
        </w:rPr>
        <w:t xml:space="preserve"> non fossero esauriti i fondi della dotazione finanziaria di cui al precedente art. 2 </w:t>
      </w:r>
      <w:r w:rsidR="00C02DBB" w:rsidRPr="009A59C2">
        <w:rPr>
          <w:rFonts w:asciiTheme="minorHAnsi" w:hAnsiTheme="minorHAnsi" w:cstheme="minorHAnsi"/>
          <w:sz w:val="24"/>
        </w:rPr>
        <w:t>–</w:t>
      </w:r>
      <w:r w:rsidRPr="009A59C2">
        <w:rPr>
          <w:rFonts w:asciiTheme="minorHAnsi" w:hAnsiTheme="minorHAnsi" w:cstheme="minorHAnsi"/>
          <w:sz w:val="24"/>
        </w:rPr>
        <w:t xml:space="preserve"> pari a </w:t>
      </w:r>
      <w:r w:rsidR="00D0338F" w:rsidRPr="009A59C2">
        <w:rPr>
          <w:rFonts w:asciiTheme="minorHAnsi" w:hAnsiTheme="minorHAnsi" w:cstheme="minorHAnsi"/>
          <w:sz w:val="24"/>
        </w:rPr>
        <w:t>euro</w:t>
      </w:r>
      <w:r w:rsidR="00B437EE" w:rsidRPr="009A59C2">
        <w:rPr>
          <w:rFonts w:asciiTheme="minorHAnsi" w:hAnsiTheme="minorHAnsi" w:cstheme="minorHAnsi"/>
          <w:sz w:val="24"/>
        </w:rPr>
        <w:t xml:space="preserve"> </w:t>
      </w:r>
      <w:r w:rsidR="00952659" w:rsidRPr="009A59C2">
        <w:rPr>
          <w:rFonts w:asciiTheme="minorHAnsi" w:hAnsiTheme="minorHAnsi" w:cstheme="minorHAnsi"/>
          <w:sz w:val="24"/>
        </w:rPr>
        <w:t xml:space="preserve"> 15.591,00</w:t>
      </w:r>
      <w:r w:rsidR="00F968FB" w:rsidRPr="009A59C2">
        <w:rPr>
          <w:rFonts w:asciiTheme="minorHAnsi" w:hAnsiTheme="minorHAnsi" w:cstheme="minorHAnsi"/>
          <w:sz w:val="24"/>
        </w:rPr>
        <w:t xml:space="preserve"> </w:t>
      </w:r>
      <w:r w:rsidRPr="009A59C2">
        <w:rPr>
          <w:rFonts w:asciiTheme="minorHAnsi" w:hAnsiTheme="minorHAnsi" w:cstheme="minorHAnsi"/>
          <w:sz w:val="24"/>
        </w:rPr>
        <w:t xml:space="preserve">al lordo delle ritenute di legge </w:t>
      </w:r>
      <w:bookmarkStart w:id="2" w:name="OLE_LINK40"/>
      <w:bookmarkStart w:id="3" w:name="OLE_LINK41"/>
      <w:r w:rsidR="00A06B3F" w:rsidRPr="009A59C2">
        <w:rPr>
          <w:rFonts w:asciiTheme="minorHAnsi" w:hAnsiTheme="minorHAnsi" w:cstheme="minorHAnsi"/>
          <w:sz w:val="24"/>
        </w:rPr>
        <w:t>–</w:t>
      </w:r>
      <w:bookmarkEnd w:id="2"/>
      <w:bookmarkEnd w:id="3"/>
      <w:r w:rsidRPr="009A59C2">
        <w:rPr>
          <w:rFonts w:asciiTheme="minorHAnsi" w:hAnsiTheme="minorHAnsi" w:cstheme="minorHAnsi"/>
          <w:sz w:val="24"/>
        </w:rPr>
        <w:t xml:space="preserve"> </w:t>
      </w:r>
      <w:r w:rsidR="00A06B3F" w:rsidRPr="009A59C2">
        <w:rPr>
          <w:rFonts w:asciiTheme="minorHAnsi" w:hAnsiTheme="minorHAnsi" w:cstheme="minorHAnsi"/>
          <w:sz w:val="24"/>
        </w:rPr>
        <w:t>l’Amministrazione Comunale</w:t>
      </w:r>
      <w:r w:rsidRPr="009A59C2">
        <w:rPr>
          <w:rFonts w:asciiTheme="minorHAnsi" w:hAnsiTheme="minorHAnsi" w:cstheme="minorHAnsi"/>
          <w:sz w:val="24"/>
        </w:rPr>
        <w:t xml:space="preserve"> si riserva la possibilità di rideterminare il contributo in aumento per tutti i beneficiari individuati, fino all’esaurimento della dotazione complessiva</w:t>
      </w:r>
      <w:r w:rsidR="00B437EE" w:rsidRPr="009A59C2">
        <w:rPr>
          <w:rFonts w:asciiTheme="minorHAnsi" w:hAnsiTheme="minorHAnsi" w:cstheme="minorHAnsi"/>
          <w:sz w:val="24"/>
        </w:rPr>
        <w:t>.</w:t>
      </w:r>
      <w:r w:rsidR="00965D20" w:rsidRPr="009A59C2">
        <w:rPr>
          <w:rFonts w:asciiTheme="minorHAnsi" w:hAnsiTheme="minorHAnsi" w:cstheme="minorHAnsi"/>
          <w:sz w:val="24"/>
        </w:rPr>
        <w:t xml:space="preserve"> La rideterminazione avverrà </w:t>
      </w:r>
      <w:r w:rsidR="00C7069C" w:rsidRPr="009A59C2">
        <w:rPr>
          <w:rFonts w:asciiTheme="minorHAnsi" w:hAnsiTheme="minorHAnsi" w:cstheme="minorHAnsi"/>
          <w:sz w:val="24"/>
        </w:rPr>
        <w:t xml:space="preserve">in maniera proporzionale tra </w:t>
      </w:r>
      <w:r w:rsidR="00F80EF5" w:rsidRPr="009A59C2">
        <w:rPr>
          <w:rFonts w:asciiTheme="minorHAnsi" w:hAnsiTheme="minorHAnsi" w:cstheme="minorHAnsi"/>
          <w:sz w:val="24"/>
        </w:rPr>
        <w:t xml:space="preserve">gli importi </w:t>
      </w:r>
      <w:r w:rsidR="00C02DBB" w:rsidRPr="009A59C2">
        <w:rPr>
          <w:rFonts w:asciiTheme="minorHAnsi" w:hAnsiTheme="minorHAnsi" w:cstheme="minorHAnsi"/>
          <w:sz w:val="24"/>
        </w:rPr>
        <w:t xml:space="preserve">di contributo </w:t>
      </w:r>
      <w:r w:rsidR="00F80EF5" w:rsidRPr="009A59C2">
        <w:rPr>
          <w:rFonts w:asciiTheme="minorHAnsi" w:hAnsiTheme="minorHAnsi" w:cstheme="minorHAnsi"/>
          <w:sz w:val="24"/>
        </w:rPr>
        <w:t>stabiliti per l</w:t>
      </w:r>
      <w:r w:rsidR="00212577" w:rsidRPr="009A59C2">
        <w:rPr>
          <w:rFonts w:asciiTheme="minorHAnsi" w:hAnsiTheme="minorHAnsi" w:cstheme="minorHAnsi"/>
          <w:sz w:val="24"/>
        </w:rPr>
        <w:t>e tre fasce di contributo elencate al comma 2.</w:t>
      </w:r>
    </w:p>
    <w:p w14:paraId="6BEF5286" w14:textId="77777777" w:rsidR="006F3169" w:rsidRPr="006F3169" w:rsidRDefault="006F3169" w:rsidP="006F3169">
      <w:pPr>
        <w:pStyle w:val="Paragrafoelenco"/>
        <w:rPr>
          <w:rFonts w:asciiTheme="minorHAnsi" w:hAnsiTheme="minorHAnsi" w:cstheme="minorHAnsi"/>
          <w:sz w:val="24"/>
        </w:rPr>
      </w:pPr>
    </w:p>
    <w:p w14:paraId="4EEED390" w14:textId="77BD24C8" w:rsidR="00FE4CAD" w:rsidRDefault="005D1540" w:rsidP="004124D1">
      <w:pPr>
        <w:pStyle w:val="Paragrafoelenco"/>
        <w:numPr>
          <w:ilvl w:val="0"/>
          <w:numId w:val="21"/>
        </w:numPr>
        <w:tabs>
          <w:tab w:val="left" w:pos="534"/>
        </w:tabs>
        <w:ind w:right="116"/>
        <w:rPr>
          <w:rFonts w:asciiTheme="minorHAnsi" w:hAnsiTheme="minorHAnsi" w:cstheme="minorHAnsi"/>
          <w:sz w:val="24"/>
        </w:rPr>
      </w:pPr>
      <w:r w:rsidRPr="00320357">
        <w:rPr>
          <w:rFonts w:asciiTheme="minorHAnsi" w:hAnsiTheme="minorHAnsi" w:cstheme="minorHAnsi"/>
          <w:sz w:val="24"/>
        </w:rPr>
        <w:t>Ciascuna impresa può presentare una sola domanda di contributo avendone titolo per l’attività risultante come principale dall’iscrizione</w:t>
      </w:r>
      <w:r w:rsidRPr="004124D1">
        <w:rPr>
          <w:rFonts w:asciiTheme="minorHAnsi" w:hAnsiTheme="minorHAnsi" w:cstheme="minorHAnsi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camerale.</w:t>
      </w:r>
    </w:p>
    <w:p w14:paraId="5B33E253" w14:textId="77777777" w:rsidR="00A06B3F" w:rsidRPr="00A06B3F" w:rsidRDefault="00A06B3F" w:rsidP="00A06B3F">
      <w:pPr>
        <w:pStyle w:val="Paragrafoelenco"/>
        <w:rPr>
          <w:rFonts w:asciiTheme="minorHAnsi" w:hAnsiTheme="minorHAnsi" w:cstheme="minorHAnsi"/>
          <w:sz w:val="24"/>
        </w:rPr>
      </w:pPr>
    </w:p>
    <w:p w14:paraId="5BF09998" w14:textId="6AFCE5CB" w:rsidR="00D62334" w:rsidRPr="00773BAD" w:rsidRDefault="005D1540" w:rsidP="00FE4CAD">
      <w:pPr>
        <w:pStyle w:val="Paragrafoelenco"/>
        <w:numPr>
          <w:ilvl w:val="0"/>
          <w:numId w:val="21"/>
        </w:numPr>
        <w:tabs>
          <w:tab w:val="left" w:pos="525"/>
        </w:tabs>
        <w:ind w:right="113"/>
        <w:rPr>
          <w:rFonts w:asciiTheme="minorHAnsi" w:hAnsiTheme="minorHAnsi" w:cstheme="minorHAnsi"/>
          <w:sz w:val="24"/>
        </w:rPr>
      </w:pPr>
      <w:r w:rsidRPr="00773BAD">
        <w:rPr>
          <w:rFonts w:asciiTheme="minorHAnsi" w:hAnsiTheme="minorHAnsi" w:cstheme="minorHAnsi"/>
          <w:sz w:val="24"/>
        </w:rPr>
        <w:t xml:space="preserve">Il contributo è cumulabile con tutte le indennità e le agevolazioni, anche finanziarie, emanate a livello nazionale per fronteggiare l’attuale crisi economico finanziaria causata dall’emergenza sanitaria da “COVID-19”, ivi comprese le indennità erogate dall’INPS ai sensi del D.L. 17 Marzo 2020, n. 18, salvo diversa previsione della </w:t>
      </w:r>
      <w:r w:rsidR="00FE4CAD" w:rsidRPr="00773BAD">
        <w:rPr>
          <w:rFonts w:asciiTheme="minorHAnsi" w:hAnsiTheme="minorHAnsi" w:cstheme="minorHAnsi"/>
          <w:sz w:val="24"/>
        </w:rPr>
        <w:t>legislazione statale in materia.</w:t>
      </w:r>
    </w:p>
    <w:p w14:paraId="549A30CB" w14:textId="77777777" w:rsidR="00FE4CAD" w:rsidRPr="00320357" w:rsidRDefault="00FE4CAD" w:rsidP="00FE4CAD">
      <w:pPr>
        <w:pStyle w:val="Paragrafoelenco"/>
        <w:rPr>
          <w:rFonts w:asciiTheme="minorHAnsi" w:hAnsiTheme="minorHAnsi" w:cstheme="minorHAnsi"/>
          <w:sz w:val="24"/>
        </w:rPr>
      </w:pPr>
    </w:p>
    <w:p w14:paraId="3C670538" w14:textId="2E0443BE" w:rsidR="00D62334" w:rsidRPr="000A102A" w:rsidRDefault="005D1540" w:rsidP="00FE4CAD">
      <w:pPr>
        <w:pStyle w:val="Paragrafoelenco"/>
        <w:numPr>
          <w:ilvl w:val="0"/>
          <w:numId w:val="21"/>
        </w:numPr>
        <w:tabs>
          <w:tab w:val="left" w:pos="525"/>
        </w:tabs>
        <w:ind w:right="118"/>
        <w:rPr>
          <w:rFonts w:asciiTheme="minorHAnsi" w:hAnsiTheme="minorHAnsi" w:cstheme="minorHAnsi"/>
        </w:rPr>
      </w:pPr>
      <w:r w:rsidRPr="000A102A">
        <w:rPr>
          <w:rFonts w:asciiTheme="minorHAnsi" w:hAnsiTheme="minorHAnsi" w:cstheme="minorHAnsi"/>
          <w:sz w:val="24"/>
        </w:rPr>
        <w:t>Il</w:t>
      </w:r>
      <w:r w:rsidRPr="000A102A">
        <w:rPr>
          <w:rFonts w:asciiTheme="minorHAnsi" w:hAnsiTheme="minorHAnsi" w:cstheme="minorHAnsi"/>
          <w:spacing w:val="-7"/>
          <w:sz w:val="24"/>
        </w:rPr>
        <w:t xml:space="preserve"> </w:t>
      </w:r>
      <w:r w:rsidRPr="000A102A">
        <w:rPr>
          <w:rFonts w:asciiTheme="minorHAnsi" w:hAnsiTheme="minorHAnsi" w:cstheme="minorHAnsi"/>
          <w:sz w:val="24"/>
        </w:rPr>
        <w:t>contributo</w:t>
      </w:r>
      <w:r w:rsidRPr="000A102A">
        <w:rPr>
          <w:rFonts w:asciiTheme="minorHAnsi" w:hAnsiTheme="minorHAnsi" w:cstheme="minorHAnsi"/>
          <w:spacing w:val="-7"/>
          <w:sz w:val="24"/>
        </w:rPr>
        <w:t xml:space="preserve"> </w:t>
      </w:r>
      <w:r w:rsidRPr="000A102A">
        <w:rPr>
          <w:rFonts w:asciiTheme="minorHAnsi" w:hAnsiTheme="minorHAnsi" w:cstheme="minorHAnsi"/>
          <w:sz w:val="24"/>
        </w:rPr>
        <w:t>è</w:t>
      </w:r>
      <w:r w:rsidRPr="000A102A">
        <w:rPr>
          <w:rFonts w:asciiTheme="minorHAnsi" w:hAnsiTheme="minorHAnsi" w:cstheme="minorHAnsi"/>
          <w:spacing w:val="-6"/>
          <w:sz w:val="24"/>
        </w:rPr>
        <w:t xml:space="preserve"> </w:t>
      </w:r>
      <w:r w:rsidRPr="000A102A">
        <w:rPr>
          <w:rFonts w:asciiTheme="minorHAnsi" w:hAnsiTheme="minorHAnsi" w:cstheme="minorHAnsi"/>
          <w:sz w:val="24"/>
        </w:rPr>
        <w:t>soggetto</w:t>
      </w:r>
      <w:r w:rsidRPr="000A102A">
        <w:rPr>
          <w:rFonts w:asciiTheme="minorHAnsi" w:hAnsiTheme="minorHAnsi" w:cstheme="minorHAnsi"/>
          <w:spacing w:val="-7"/>
          <w:sz w:val="24"/>
        </w:rPr>
        <w:t xml:space="preserve"> </w:t>
      </w:r>
      <w:r w:rsidRPr="000A102A">
        <w:rPr>
          <w:rFonts w:asciiTheme="minorHAnsi" w:hAnsiTheme="minorHAnsi" w:cstheme="minorHAnsi"/>
          <w:sz w:val="24"/>
        </w:rPr>
        <w:t>alla</w:t>
      </w:r>
      <w:r w:rsidRPr="000A102A">
        <w:rPr>
          <w:rFonts w:asciiTheme="minorHAnsi" w:hAnsiTheme="minorHAnsi" w:cstheme="minorHAnsi"/>
          <w:spacing w:val="-6"/>
          <w:sz w:val="24"/>
        </w:rPr>
        <w:t xml:space="preserve"> </w:t>
      </w:r>
      <w:r w:rsidRPr="000A102A">
        <w:rPr>
          <w:rFonts w:asciiTheme="minorHAnsi" w:hAnsiTheme="minorHAnsi" w:cstheme="minorHAnsi"/>
          <w:sz w:val="24"/>
        </w:rPr>
        <w:t>ritenuta</w:t>
      </w:r>
      <w:r w:rsidRPr="000A102A">
        <w:rPr>
          <w:rFonts w:asciiTheme="minorHAnsi" w:hAnsiTheme="minorHAnsi" w:cstheme="minorHAnsi"/>
          <w:spacing w:val="-9"/>
          <w:sz w:val="24"/>
        </w:rPr>
        <w:t xml:space="preserve"> </w:t>
      </w:r>
      <w:r w:rsidRPr="000A102A">
        <w:rPr>
          <w:rFonts w:asciiTheme="minorHAnsi" w:hAnsiTheme="minorHAnsi" w:cstheme="minorHAnsi"/>
          <w:sz w:val="24"/>
        </w:rPr>
        <w:t>fiscale</w:t>
      </w:r>
      <w:r w:rsidRPr="000A102A">
        <w:rPr>
          <w:rFonts w:asciiTheme="minorHAnsi" w:hAnsiTheme="minorHAnsi" w:cstheme="minorHAnsi"/>
          <w:spacing w:val="-11"/>
          <w:sz w:val="24"/>
        </w:rPr>
        <w:t xml:space="preserve"> </w:t>
      </w:r>
      <w:r w:rsidRPr="000A102A">
        <w:rPr>
          <w:rFonts w:asciiTheme="minorHAnsi" w:hAnsiTheme="minorHAnsi" w:cstheme="minorHAnsi"/>
          <w:sz w:val="24"/>
        </w:rPr>
        <w:t>del</w:t>
      </w:r>
      <w:r w:rsidRPr="000A102A">
        <w:rPr>
          <w:rFonts w:asciiTheme="minorHAnsi" w:hAnsiTheme="minorHAnsi" w:cstheme="minorHAnsi"/>
          <w:spacing w:val="-6"/>
          <w:sz w:val="24"/>
        </w:rPr>
        <w:t xml:space="preserve"> </w:t>
      </w:r>
      <w:r w:rsidRPr="000A102A">
        <w:rPr>
          <w:rFonts w:asciiTheme="minorHAnsi" w:hAnsiTheme="minorHAnsi" w:cstheme="minorHAnsi"/>
          <w:sz w:val="24"/>
        </w:rPr>
        <w:t>4</w:t>
      </w:r>
      <w:r w:rsidRPr="000A102A">
        <w:rPr>
          <w:rFonts w:asciiTheme="minorHAnsi" w:hAnsiTheme="minorHAnsi" w:cstheme="minorHAnsi"/>
          <w:sz w:val="24"/>
          <w:szCs w:val="24"/>
        </w:rPr>
        <w:t>%</w:t>
      </w:r>
      <w:r w:rsidRPr="000A102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A102A">
        <w:rPr>
          <w:rFonts w:asciiTheme="minorHAnsi" w:hAnsiTheme="minorHAnsi" w:cstheme="minorHAnsi"/>
          <w:sz w:val="24"/>
          <w:szCs w:val="24"/>
        </w:rPr>
        <w:t>ex</w:t>
      </w:r>
      <w:r w:rsidRPr="000A10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A102A">
        <w:rPr>
          <w:rFonts w:asciiTheme="minorHAnsi" w:hAnsiTheme="minorHAnsi" w:cstheme="minorHAnsi"/>
          <w:sz w:val="24"/>
          <w:szCs w:val="24"/>
        </w:rPr>
        <w:t>art.</w:t>
      </w:r>
      <w:r w:rsidRPr="000A10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A102A">
        <w:rPr>
          <w:rFonts w:asciiTheme="minorHAnsi" w:hAnsiTheme="minorHAnsi" w:cstheme="minorHAnsi"/>
          <w:sz w:val="24"/>
          <w:szCs w:val="24"/>
        </w:rPr>
        <w:t>28,</w:t>
      </w:r>
      <w:r w:rsidRPr="000A10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A102A">
        <w:rPr>
          <w:rFonts w:asciiTheme="minorHAnsi" w:hAnsiTheme="minorHAnsi" w:cstheme="minorHAnsi"/>
          <w:sz w:val="24"/>
          <w:szCs w:val="24"/>
        </w:rPr>
        <w:t>2°</w:t>
      </w:r>
      <w:r w:rsidRPr="000A10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A102A">
        <w:rPr>
          <w:rFonts w:asciiTheme="minorHAnsi" w:hAnsiTheme="minorHAnsi" w:cstheme="minorHAnsi"/>
          <w:sz w:val="24"/>
          <w:szCs w:val="24"/>
        </w:rPr>
        <w:t>c.,</w:t>
      </w:r>
      <w:r w:rsidRPr="000A10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A102A">
        <w:rPr>
          <w:rFonts w:asciiTheme="minorHAnsi" w:hAnsiTheme="minorHAnsi" w:cstheme="minorHAnsi"/>
          <w:sz w:val="24"/>
          <w:szCs w:val="24"/>
        </w:rPr>
        <w:t>del</w:t>
      </w:r>
      <w:r w:rsidRPr="000A10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A102A">
        <w:rPr>
          <w:rFonts w:asciiTheme="minorHAnsi" w:hAnsiTheme="minorHAnsi" w:cstheme="minorHAnsi"/>
          <w:sz w:val="24"/>
          <w:szCs w:val="24"/>
        </w:rPr>
        <w:t>D.P.R.</w:t>
      </w:r>
      <w:r w:rsidRPr="000A102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A102A">
        <w:rPr>
          <w:rFonts w:asciiTheme="minorHAnsi" w:hAnsiTheme="minorHAnsi" w:cstheme="minorHAnsi"/>
          <w:sz w:val="24"/>
          <w:szCs w:val="24"/>
        </w:rPr>
        <w:t>29/09/1973</w:t>
      </w:r>
      <w:r w:rsidR="00A06B3F" w:rsidRPr="000A102A">
        <w:rPr>
          <w:rFonts w:asciiTheme="minorHAnsi" w:hAnsiTheme="minorHAnsi" w:cstheme="minorHAnsi"/>
          <w:sz w:val="24"/>
          <w:szCs w:val="24"/>
        </w:rPr>
        <w:t xml:space="preserve"> </w:t>
      </w:r>
      <w:r w:rsidRPr="000A102A">
        <w:rPr>
          <w:rFonts w:asciiTheme="minorHAnsi" w:hAnsiTheme="minorHAnsi" w:cstheme="minorHAnsi"/>
          <w:sz w:val="24"/>
          <w:szCs w:val="24"/>
        </w:rPr>
        <w:t xml:space="preserve">n. 600 ed è concesso nel rispetto della normativa sugli aiuti alle imprese e con le modalità ed i criteri degli </w:t>
      </w:r>
      <w:r w:rsidRPr="000A102A">
        <w:rPr>
          <w:rFonts w:asciiTheme="minorHAnsi" w:hAnsiTheme="minorHAnsi" w:cstheme="minorHAnsi"/>
          <w:i/>
          <w:sz w:val="24"/>
          <w:szCs w:val="24"/>
        </w:rPr>
        <w:t xml:space="preserve">aiuti de minimis </w:t>
      </w:r>
      <w:r w:rsidRPr="000A102A">
        <w:rPr>
          <w:rFonts w:asciiTheme="minorHAnsi" w:hAnsiTheme="minorHAnsi" w:cstheme="minorHAnsi"/>
          <w:sz w:val="24"/>
          <w:szCs w:val="24"/>
        </w:rPr>
        <w:t>di cui alla disciplina comunitaria degli aiuti di Stato alle i</w:t>
      </w:r>
      <w:r w:rsidR="003025DC" w:rsidRPr="000A102A">
        <w:rPr>
          <w:rFonts w:asciiTheme="minorHAnsi" w:hAnsiTheme="minorHAnsi" w:cstheme="minorHAnsi"/>
          <w:sz w:val="24"/>
          <w:szCs w:val="24"/>
        </w:rPr>
        <w:t>mprese (Reg. C.E. n. 1407/2013).</w:t>
      </w:r>
    </w:p>
    <w:p w14:paraId="1E90C656" w14:textId="77777777" w:rsidR="00FE4CAD" w:rsidRPr="00320357" w:rsidRDefault="00FE4CAD" w:rsidP="00E54BB8">
      <w:pPr>
        <w:pStyle w:val="Titolo1"/>
        <w:jc w:val="both"/>
        <w:rPr>
          <w:rFonts w:asciiTheme="minorHAnsi" w:hAnsiTheme="minorHAnsi" w:cstheme="minorHAnsi"/>
        </w:rPr>
      </w:pPr>
    </w:p>
    <w:p w14:paraId="50A18397" w14:textId="7FC8B87B" w:rsidR="00D62334" w:rsidRPr="00320357" w:rsidRDefault="005D1540" w:rsidP="00E54BB8">
      <w:pPr>
        <w:pStyle w:val="Titolo1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>Art. 4 - INDIVIDUAZIONE DEI SOGGETTI AMMESSI AL CONTRIBUTO</w:t>
      </w:r>
    </w:p>
    <w:p w14:paraId="58E9DC98" w14:textId="77777777" w:rsidR="00FE4CAD" w:rsidRPr="00320357" w:rsidRDefault="00FE4CAD" w:rsidP="00FE4CAD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7DB729E" w14:textId="2BD24699" w:rsidR="00FE4CAD" w:rsidRPr="00320357" w:rsidRDefault="00FE4CAD" w:rsidP="00FE4CAD">
      <w:pPr>
        <w:pStyle w:val="Paragrafoelenco"/>
        <w:numPr>
          <w:ilvl w:val="0"/>
          <w:numId w:val="22"/>
        </w:numPr>
        <w:adjustRightInd w:val="0"/>
        <w:rPr>
          <w:rFonts w:asciiTheme="minorHAnsi" w:hAnsiTheme="minorHAnsi" w:cstheme="minorHAnsi"/>
          <w:sz w:val="24"/>
          <w:szCs w:val="24"/>
        </w:rPr>
      </w:pPr>
      <w:r w:rsidRPr="00320357">
        <w:rPr>
          <w:rFonts w:asciiTheme="minorHAnsi" w:hAnsiTheme="minorHAnsi" w:cstheme="minorHAnsi"/>
          <w:sz w:val="24"/>
          <w:szCs w:val="24"/>
        </w:rPr>
        <w:t>I beneficiari del presente Avviso sono le piccole e micro</w:t>
      </w:r>
      <w:r w:rsidR="00A06B3F">
        <w:rPr>
          <w:rFonts w:asciiTheme="minorHAnsi" w:hAnsiTheme="minorHAnsi" w:cstheme="minorHAnsi"/>
          <w:sz w:val="24"/>
          <w:szCs w:val="24"/>
        </w:rPr>
        <w:t>-</w:t>
      </w:r>
      <w:r w:rsidRPr="00320357">
        <w:rPr>
          <w:rFonts w:asciiTheme="minorHAnsi" w:hAnsiTheme="minorHAnsi" w:cstheme="minorHAnsi"/>
          <w:sz w:val="24"/>
          <w:szCs w:val="24"/>
        </w:rPr>
        <w:t xml:space="preserve">imprese - di cui al decreto del Ministero dello Sviluppo Economico del 18 aprile 2005 - che: </w:t>
      </w:r>
    </w:p>
    <w:p w14:paraId="58C8CCF9" w14:textId="56D41819" w:rsidR="00FE4CAD" w:rsidRPr="00FA7E63" w:rsidRDefault="00FE4CAD" w:rsidP="00F73FFF">
      <w:pPr>
        <w:widowControl/>
        <w:numPr>
          <w:ilvl w:val="0"/>
          <w:numId w:val="36"/>
        </w:numPr>
        <w:adjustRightInd w:val="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320357">
        <w:rPr>
          <w:rFonts w:asciiTheme="minorHAnsi" w:hAnsiTheme="minorHAnsi" w:cstheme="minorHAnsi"/>
          <w:sz w:val="24"/>
          <w:szCs w:val="24"/>
        </w:rPr>
        <w:t xml:space="preserve">svolgono, alla data di presentazione della domanda, attività economiche in ambito commerciale e artigianale (iscritte all’albo delle Imprese artigiane) </w:t>
      </w:r>
      <w:r w:rsidRPr="00320357">
        <w:rPr>
          <w:rFonts w:asciiTheme="minorHAnsi" w:hAnsiTheme="minorHAnsi" w:cstheme="minorHAnsi"/>
          <w:b/>
          <w:bCs/>
          <w:sz w:val="24"/>
          <w:szCs w:val="24"/>
        </w:rPr>
        <w:t xml:space="preserve">attraverso un’unità </w:t>
      </w:r>
      <w:r w:rsidRPr="00320357">
        <w:rPr>
          <w:rFonts w:asciiTheme="minorHAnsi" w:hAnsiTheme="minorHAnsi" w:cstheme="minorHAnsi"/>
          <w:b/>
          <w:bCs/>
          <w:sz w:val="24"/>
          <w:szCs w:val="24"/>
        </w:rPr>
        <w:lastRenderedPageBreak/>
        <w:t>operativa (unità locale</w:t>
      </w:r>
      <w:r w:rsidR="005C1862">
        <w:rPr>
          <w:rFonts w:asciiTheme="minorHAnsi" w:hAnsiTheme="minorHAnsi" w:cstheme="minorHAnsi"/>
          <w:b/>
          <w:bCs/>
          <w:sz w:val="24"/>
          <w:szCs w:val="24"/>
        </w:rPr>
        <w:t>, intesa come sede operativa</w:t>
      </w:r>
      <w:r w:rsidRPr="00320357">
        <w:rPr>
          <w:rFonts w:asciiTheme="minorHAnsi" w:hAnsiTheme="minorHAnsi" w:cstheme="minorHAnsi"/>
          <w:b/>
          <w:bCs/>
          <w:sz w:val="24"/>
          <w:szCs w:val="24"/>
        </w:rPr>
        <w:t xml:space="preserve">) ubicata nel territorio del </w:t>
      </w:r>
      <w:r w:rsidRPr="00FA7E63">
        <w:rPr>
          <w:rFonts w:asciiTheme="minorHAnsi" w:hAnsiTheme="minorHAnsi" w:cstheme="minorHAnsi"/>
          <w:b/>
          <w:bCs/>
          <w:sz w:val="24"/>
          <w:szCs w:val="24"/>
        </w:rPr>
        <w:t xml:space="preserve">Comune di </w:t>
      </w:r>
      <w:r w:rsidR="00952659">
        <w:rPr>
          <w:rFonts w:asciiTheme="minorHAnsi" w:hAnsiTheme="minorHAnsi" w:cstheme="minorHAnsi"/>
          <w:b/>
          <w:bCs/>
          <w:sz w:val="24"/>
          <w:szCs w:val="24"/>
        </w:rPr>
        <w:t>Costa Serina</w:t>
      </w:r>
      <w:r w:rsidRPr="00FA7E63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2A6C416D" w14:textId="2E5DBD31" w:rsidR="00FE4CAD" w:rsidRPr="00FA7E63" w:rsidRDefault="00FE4CAD" w:rsidP="00F73FFF">
      <w:pPr>
        <w:widowControl/>
        <w:numPr>
          <w:ilvl w:val="0"/>
          <w:numId w:val="36"/>
        </w:numPr>
        <w:adjustRightInd w:val="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FA7E63">
        <w:rPr>
          <w:rFonts w:asciiTheme="minorHAnsi" w:hAnsiTheme="minorHAnsi" w:cstheme="minorHAnsi"/>
          <w:sz w:val="24"/>
          <w:szCs w:val="24"/>
        </w:rPr>
        <w:t>sono regolarmente costituite e iscritte al Registro Imprese o, nel caso di imprese artigiane, all'Albo delle imprese artigiane</w:t>
      </w:r>
      <w:r w:rsidR="00740F2C" w:rsidRPr="00FA7E63">
        <w:rPr>
          <w:rFonts w:asciiTheme="minorHAnsi" w:hAnsiTheme="minorHAnsi" w:cstheme="minorHAnsi"/>
          <w:sz w:val="24"/>
          <w:szCs w:val="24"/>
        </w:rPr>
        <w:t>,</w:t>
      </w:r>
      <w:r w:rsidRPr="00FA7E63">
        <w:rPr>
          <w:rFonts w:asciiTheme="minorHAnsi" w:hAnsiTheme="minorHAnsi" w:cstheme="minorHAnsi"/>
          <w:sz w:val="24"/>
          <w:szCs w:val="24"/>
        </w:rPr>
        <w:t xml:space="preserve"> e risult</w:t>
      </w:r>
      <w:r w:rsidR="00740F2C" w:rsidRPr="00FA7E63">
        <w:rPr>
          <w:rFonts w:asciiTheme="minorHAnsi" w:hAnsiTheme="minorHAnsi" w:cstheme="minorHAnsi"/>
          <w:sz w:val="24"/>
          <w:szCs w:val="24"/>
        </w:rPr>
        <w:t>a</w:t>
      </w:r>
      <w:r w:rsidRPr="00FA7E63">
        <w:rPr>
          <w:rFonts w:asciiTheme="minorHAnsi" w:hAnsiTheme="minorHAnsi" w:cstheme="minorHAnsi"/>
          <w:sz w:val="24"/>
          <w:szCs w:val="24"/>
        </w:rPr>
        <w:t>no attive al momento della presentazione della domanda;</w:t>
      </w:r>
    </w:p>
    <w:p w14:paraId="1616CBB1" w14:textId="441A553D" w:rsidR="00FE4CAD" w:rsidRDefault="00FE4CAD" w:rsidP="00F73FFF">
      <w:pPr>
        <w:widowControl/>
        <w:numPr>
          <w:ilvl w:val="0"/>
          <w:numId w:val="36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FA7E63">
        <w:rPr>
          <w:rFonts w:asciiTheme="minorHAnsi" w:hAnsiTheme="minorHAnsi" w:cstheme="minorHAnsi"/>
          <w:sz w:val="24"/>
          <w:szCs w:val="24"/>
        </w:rPr>
        <w:t>non sono in stato di liquidazione o di fallimento e non sono soggette a procedure di fallimento o di concordato preventivo</w:t>
      </w:r>
      <w:r w:rsidR="005404FC">
        <w:rPr>
          <w:rFonts w:asciiTheme="minorHAnsi" w:hAnsiTheme="minorHAnsi" w:cstheme="minorHAnsi"/>
          <w:sz w:val="24"/>
          <w:szCs w:val="24"/>
        </w:rPr>
        <w:t>;</w:t>
      </w:r>
    </w:p>
    <w:p w14:paraId="4144CBE5" w14:textId="3E8329F0" w:rsidR="005404FC" w:rsidRPr="000A102A" w:rsidRDefault="005404FC" w:rsidP="00F73FFF">
      <w:pPr>
        <w:widowControl/>
        <w:numPr>
          <w:ilvl w:val="0"/>
          <w:numId w:val="36"/>
        </w:numPr>
        <w:autoSpaceDE/>
        <w:autoSpaceDN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0A102A">
        <w:rPr>
          <w:rFonts w:asciiTheme="minorHAnsi" w:hAnsiTheme="minorHAnsi" w:cstheme="minorHAnsi"/>
          <w:sz w:val="24"/>
          <w:szCs w:val="24"/>
        </w:rPr>
        <w:t xml:space="preserve">sono intestatarie di utenze </w:t>
      </w:r>
      <w:r w:rsidRPr="000A102A">
        <w:rPr>
          <w:rFonts w:asciiTheme="minorHAnsi" w:hAnsiTheme="minorHAnsi" w:cstheme="minorHAnsi"/>
          <w:b/>
          <w:bCs/>
          <w:sz w:val="24"/>
          <w:szCs w:val="24"/>
        </w:rPr>
        <w:t>non domestiche</w:t>
      </w:r>
      <w:r w:rsidRPr="000A102A">
        <w:rPr>
          <w:rFonts w:asciiTheme="minorHAnsi" w:hAnsiTheme="minorHAnsi" w:cstheme="minorHAnsi"/>
          <w:sz w:val="24"/>
          <w:szCs w:val="24"/>
        </w:rPr>
        <w:t xml:space="preserve"> relative alle spese energetiche (Energia Elettrica e Gas);</w:t>
      </w:r>
    </w:p>
    <w:p w14:paraId="0390F7A8" w14:textId="78ED23B1" w:rsidR="00FE4CAD" w:rsidRPr="00FA7E63" w:rsidRDefault="00FE4CAD" w:rsidP="00FE4CAD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EAD7E6E" w14:textId="22FD4992" w:rsidR="00DE3394" w:rsidRPr="00FA7E63" w:rsidRDefault="00DE3394" w:rsidP="00DE3394">
      <w:pPr>
        <w:pStyle w:val="Paragrafoelenco"/>
        <w:numPr>
          <w:ilvl w:val="0"/>
          <w:numId w:val="22"/>
        </w:numPr>
        <w:tabs>
          <w:tab w:val="left" w:pos="934"/>
        </w:tabs>
        <w:ind w:right="110"/>
        <w:rPr>
          <w:rFonts w:asciiTheme="minorHAnsi" w:hAnsiTheme="minorHAnsi" w:cstheme="minorHAnsi"/>
          <w:sz w:val="24"/>
        </w:rPr>
      </w:pPr>
      <w:r w:rsidRPr="00FA7E63">
        <w:rPr>
          <w:rFonts w:asciiTheme="minorHAnsi" w:hAnsiTheme="minorHAnsi" w:cstheme="minorHAnsi"/>
          <w:sz w:val="24"/>
        </w:rPr>
        <w:t xml:space="preserve">In particolare, possono essere beneficiarie le microimprese che, alla data di presentazione della domanda, presentino Codice </w:t>
      </w:r>
      <w:r w:rsidR="00E021E4" w:rsidRPr="00FA7E63">
        <w:rPr>
          <w:rFonts w:asciiTheme="minorHAnsi" w:hAnsiTheme="minorHAnsi" w:cstheme="minorHAnsi"/>
          <w:sz w:val="24"/>
        </w:rPr>
        <w:t>ATECO</w:t>
      </w:r>
      <w:r w:rsidRPr="00FA7E63">
        <w:rPr>
          <w:rFonts w:asciiTheme="minorHAnsi" w:hAnsiTheme="minorHAnsi" w:cstheme="minorHAnsi"/>
          <w:sz w:val="24"/>
        </w:rPr>
        <w:t xml:space="preserve"> Registro Imprese compreso nell’elenco di cui alla Tabella dell’Allegato 1 </w:t>
      </w:r>
      <w:bookmarkStart w:id="4" w:name="OLE_LINK42"/>
      <w:bookmarkStart w:id="5" w:name="OLE_LINK43"/>
      <w:r w:rsidRPr="00FA7E63">
        <w:rPr>
          <w:rFonts w:asciiTheme="minorHAnsi" w:hAnsiTheme="minorHAnsi" w:cstheme="minorHAnsi"/>
          <w:sz w:val="24"/>
        </w:rPr>
        <w:t>al presente bando</w:t>
      </w:r>
      <w:bookmarkEnd w:id="4"/>
      <w:bookmarkEnd w:id="5"/>
      <w:r w:rsidRPr="00FA7E63">
        <w:rPr>
          <w:rFonts w:asciiTheme="minorHAnsi" w:hAnsiTheme="minorHAnsi" w:cstheme="minorHAnsi"/>
          <w:sz w:val="24"/>
        </w:rPr>
        <w:t>. Qualora l’impresa avesse più di un Codice Ateco, si considererà solo il Codice Ateco Primario di impresa.</w:t>
      </w:r>
    </w:p>
    <w:p w14:paraId="3C7F42E6" w14:textId="77777777" w:rsidR="00C87DB8" w:rsidRPr="00320357" w:rsidRDefault="00C87DB8" w:rsidP="000A102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9759FB" w14:textId="5ED2525E" w:rsidR="00D62334" w:rsidRPr="006A694A" w:rsidRDefault="005D1540" w:rsidP="003025DC">
      <w:pPr>
        <w:pStyle w:val="Paragrafoelenco"/>
        <w:numPr>
          <w:ilvl w:val="0"/>
          <w:numId w:val="22"/>
        </w:numPr>
        <w:tabs>
          <w:tab w:val="left" w:pos="934"/>
        </w:tabs>
        <w:ind w:right="110"/>
        <w:rPr>
          <w:rFonts w:asciiTheme="minorHAnsi" w:hAnsiTheme="minorHAnsi" w:cstheme="minorHAnsi"/>
          <w:sz w:val="24"/>
        </w:rPr>
      </w:pPr>
      <w:bookmarkStart w:id="6" w:name="OLE_LINK7"/>
      <w:bookmarkStart w:id="7" w:name="OLE_LINK8"/>
      <w:r w:rsidRPr="006A694A">
        <w:rPr>
          <w:rFonts w:asciiTheme="minorHAnsi" w:hAnsiTheme="minorHAnsi" w:cstheme="minorHAnsi"/>
          <w:sz w:val="24"/>
        </w:rPr>
        <w:t xml:space="preserve">Sono </w:t>
      </w:r>
      <w:r w:rsidR="00D150B4" w:rsidRPr="006A694A">
        <w:rPr>
          <w:rFonts w:asciiTheme="minorHAnsi" w:hAnsiTheme="minorHAnsi" w:cstheme="minorHAnsi"/>
          <w:sz w:val="24"/>
        </w:rPr>
        <w:t xml:space="preserve">invece </w:t>
      </w:r>
      <w:r w:rsidRPr="006A694A">
        <w:rPr>
          <w:rFonts w:asciiTheme="minorHAnsi" w:hAnsiTheme="minorHAnsi" w:cstheme="minorHAnsi"/>
          <w:sz w:val="24"/>
        </w:rPr>
        <w:t>espressamente ESCLUSE</w:t>
      </w:r>
      <w:r w:rsidRPr="006A694A">
        <w:rPr>
          <w:rFonts w:asciiTheme="minorHAnsi" w:hAnsiTheme="minorHAnsi" w:cstheme="minorHAnsi"/>
          <w:b/>
          <w:sz w:val="24"/>
        </w:rPr>
        <w:t xml:space="preserve"> </w:t>
      </w:r>
      <w:r w:rsidRPr="006A694A">
        <w:rPr>
          <w:rFonts w:asciiTheme="minorHAnsi" w:hAnsiTheme="minorHAnsi" w:cstheme="minorHAnsi"/>
          <w:sz w:val="24"/>
        </w:rPr>
        <w:t>dalla partecipazione al presente bando le seguenti categorie economico/produttive:</w:t>
      </w:r>
    </w:p>
    <w:bookmarkEnd w:id="6"/>
    <w:bookmarkEnd w:id="7"/>
    <w:p w14:paraId="7D63BB63" w14:textId="18670CE3" w:rsidR="00D62334" w:rsidRPr="006A694A" w:rsidRDefault="006A694A" w:rsidP="00F73FFF">
      <w:pPr>
        <w:pStyle w:val="Paragrafoelenco"/>
        <w:numPr>
          <w:ilvl w:val="0"/>
          <w:numId w:val="8"/>
        </w:numPr>
        <w:tabs>
          <w:tab w:val="left" w:pos="360"/>
        </w:tabs>
        <w:ind w:left="851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5D1540" w:rsidRPr="006A694A">
        <w:rPr>
          <w:rFonts w:asciiTheme="minorHAnsi" w:hAnsiTheme="minorHAnsi" w:cstheme="minorHAnsi"/>
          <w:sz w:val="24"/>
          <w:szCs w:val="24"/>
        </w:rPr>
        <w:t>utte le attività svolte in regime di Partita Iva/libera</w:t>
      </w:r>
      <w:r w:rsidR="005D1540" w:rsidRPr="006A694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5D1540" w:rsidRPr="006A694A">
        <w:rPr>
          <w:rFonts w:asciiTheme="minorHAnsi" w:hAnsiTheme="minorHAnsi" w:cstheme="minorHAnsi"/>
          <w:sz w:val="24"/>
          <w:szCs w:val="24"/>
        </w:rPr>
        <w:t>professione</w:t>
      </w:r>
      <w:r w:rsidR="00686D01" w:rsidRPr="006A694A">
        <w:rPr>
          <w:rFonts w:asciiTheme="minorHAnsi" w:hAnsiTheme="minorHAnsi" w:cstheme="minorHAnsi"/>
          <w:sz w:val="24"/>
          <w:szCs w:val="24"/>
        </w:rPr>
        <w:t xml:space="preserve"> senza iscrizione al Registro delle Imprese</w:t>
      </w:r>
      <w:r w:rsidR="005D1540" w:rsidRPr="006A694A">
        <w:rPr>
          <w:rFonts w:asciiTheme="minorHAnsi" w:hAnsiTheme="minorHAnsi" w:cstheme="minorHAnsi"/>
          <w:sz w:val="24"/>
          <w:szCs w:val="24"/>
        </w:rPr>
        <w:t>;</w:t>
      </w:r>
    </w:p>
    <w:p w14:paraId="7A2C658C" w14:textId="11EA633B" w:rsidR="00D62334" w:rsidRPr="006A694A" w:rsidRDefault="006A694A" w:rsidP="00F73FFF">
      <w:pPr>
        <w:pStyle w:val="Paragrafoelenco"/>
        <w:numPr>
          <w:ilvl w:val="0"/>
          <w:numId w:val="8"/>
        </w:numPr>
        <w:tabs>
          <w:tab w:val="left" w:pos="360"/>
        </w:tabs>
        <w:spacing w:before="1"/>
        <w:ind w:left="851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 </w:t>
      </w:r>
      <w:r w:rsidR="005D1540" w:rsidRPr="006A694A">
        <w:rPr>
          <w:rFonts w:asciiTheme="minorHAnsi" w:hAnsiTheme="minorHAnsi" w:cstheme="minorHAnsi"/>
          <w:sz w:val="24"/>
          <w:szCs w:val="24"/>
        </w:rPr>
        <w:t>attività con i seguenti codici</w:t>
      </w:r>
      <w:r w:rsidR="005D1540" w:rsidRPr="006A694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D1540" w:rsidRPr="006A694A">
        <w:rPr>
          <w:rFonts w:asciiTheme="minorHAnsi" w:hAnsiTheme="minorHAnsi" w:cstheme="minorHAnsi"/>
          <w:sz w:val="24"/>
          <w:szCs w:val="24"/>
        </w:rPr>
        <w:t>Ateco:</w:t>
      </w:r>
    </w:p>
    <w:p w14:paraId="1942A1C5" w14:textId="4C9E2658" w:rsidR="006A694A" w:rsidRPr="006E4D74" w:rsidRDefault="006A694A" w:rsidP="006A694A">
      <w:pPr>
        <w:pStyle w:val="Default"/>
        <w:numPr>
          <w:ilvl w:val="0"/>
          <w:numId w:val="8"/>
        </w:numPr>
        <w:spacing w:after="120"/>
        <w:ind w:left="1134" w:hanging="283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6E4D74">
        <w:rPr>
          <w:rFonts w:ascii="Calibri" w:hAnsi="Calibri" w:cs="Calibri"/>
          <w:color w:val="auto"/>
          <w:sz w:val="22"/>
          <w:szCs w:val="22"/>
        </w:rPr>
        <w:t>47.78.94 Commercio al dettaglio di articoli per adulti (sexy shop)</w:t>
      </w:r>
      <w:r>
        <w:rPr>
          <w:rFonts w:ascii="Calibri" w:hAnsi="Calibri" w:cs="Calibri"/>
          <w:color w:val="auto"/>
          <w:sz w:val="22"/>
          <w:szCs w:val="22"/>
        </w:rPr>
        <w:t>;</w:t>
      </w:r>
    </w:p>
    <w:p w14:paraId="2C44C2DB" w14:textId="31315532" w:rsidR="006A694A" w:rsidRPr="006E4D74" w:rsidRDefault="006A694A" w:rsidP="006A694A">
      <w:pPr>
        <w:pStyle w:val="Default"/>
        <w:numPr>
          <w:ilvl w:val="0"/>
          <w:numId w:val="8"/>
        </w:numPr>
        <w:spacing w:after="120"/>
        <w:ind w:left="1134" w:hanging="283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6E4D74">
        <w:rPr>
          <w:rFonts w:ascii="Calibri" w:hAnsi="Calibri" w:cs="Calibri"/>
          <w:color w:val="auto"/>
          <w:sz w:val="22"/>
          <w:szCs w:val="22"/>
        </w:rPr>
        <w:t>92.00 Attività riguardanti le lotterie, le scommesse, le case da gioco</w:t>
      </w:r>
      <w:r>
        <w:rPr>
          <w:rFonts w:ascii="Calibri" w:hAnsi="Calibri" w:cs="Calibri"/>
          <w:color w:val="auto"/>
          <w:sz w:val="22"/>
          <w:szCs w:val="22"/>
        </w:rPr>
        <w:t>;</w:t>
      </w:r>
    </w:p>
    <w:p w14:paraId="64F41F8D" w14:textId="6072DA66" w:rsidR="006A694A" w:rsidRPr="006E4D74" w:rsidRDefault="006A694A" w:rsidP="006A694A">
      <w:pPr>
        <w:pStyle w:val="Default"/>
        <w:numPr>
          <w:ilvl w:val="0"/>
          <w:numId w:val="8"/>
        </w:numPr>
        <w:spacing w:after="120"/>
        <w:ind w:left="1134" w:hanging="283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6E4D74">
        <w:rPr>
          <w:rFonts w:ascii="Calibri" w:hAnsi="Calibri" w:cs="Calibri"/>
          <w:color w:val="auto"/>
          <w:sz w:val="22"/>
          <w:szCs w:val="22"/>
        </w:rPr>
        <w:t>92.00.02 Gestione di apparecchi che consentono vincite in denaro funzionanti a moneta o a gettone</w:t>
      </w:r>
      <w:r>
        <w:rPr>
          <w:rFonts w:ascii="Calibri" w:hAnsi="Calibri" w:cs="Calibri"/>
          <w:color w:val="auto"/>
          <w:sz w:val="22"/>
          <w:szCs w:val="22"/>
        </w:rPr>
        <w:t>;</w:t>
      </w:r>
    </w:p>
    <w:p w14:paraId="046B55D1" w14:textId="594C5557" w:rsidR="006A694A" w:rsidRPr="006E4D74" w:rsidRDefault="006A694A" w:rsidP="006A694A">
      <w:pPr>
        <w:pStyle w:val="Default"/>
        <w:numPr>
          <w:ilvl w:val="0"/>
          <w:numId w:val="8"/>
        </w:numPr>
        <w:spacing w:after="120"/>
        <w:ind w:left="1134" w:hanging="283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6E4D74">
        <w:rPr>
          <w:rFonts w:ascii="Calibri" w:hAnsi="Calibri" w:cs="Calibri"/>
          <w:color w:val="auto"/>
          <w:sz w:val="22"/>
          <w:szCs w:val="22"/>
        </w:rPr>
        <w:t>92.00.09 Altre attività connesse con le lotterie e le scommesse</w:t>
      </w:r>
      <w:r>
        <w:rPr>
          <w:rFonts w:ascii="Calibri" w:hAnsi="Calibri" w:cs="Calibri"/>
          <w:color w:val="auto"/>
          <w:sz w:val="22"/>
          <w:szCs w:val="22"/>
        </w:rPr>
        <w:t>;</w:t>
      </w:r>
    </w:p>
    <w:p w14:paraId="24C7F47D" w14:textId="23BB08C6" w:rsidR="006A694A" w:rsidRPr="006E4D74" w:rsidRDefault="006A694A" w:rsidP="006A694A">
      <w:pPr>
        <w:pStyle w:val="Default"/>
        <w:numPr>
          <w:ilvl w:val="0"/>
          <w:numId w:val="8"/>
        </w:numPr>
        <w:spacing w:after="120"/>
        <w:ind w:left="1134" w:hanging="283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6E4D74">
        <w:rPr>
          <w:rFonts w:ascii="Calibri" w:hAnsi="Calibri" w:cs="Calibri"/>
          <w:color w:val="auto"/>
          <w:sz w:val="22"/>
          <w:szCs w:val="22"/>
        </w:rPr>
        <w:t>96.04 Servizi dei centri per il benessere fisico</w:t>
      </w:r>
      <w:r>
        <w:rPr>
          <w:rFonts w:ascii="Calibri" w:hAnsi="Calibri" w:cs="Calibri"/>
          <w:color w:val="auto"/>
          <w:sz w:val="22"/>
          <w:szCs w:val="22"/>
        </w:rPr>
        <w:t>;</w:t>
      </w:r>
    </w:p>
    <w:p w14:paraId="25FB36C7" w14:textId="1BB90329" w:rsidR="006A694A" w:rsidRPr="006E4D74" w:rsidRDefault="006A694A" w:rsidP="006A694A">
      <w:pPr>
        <w:pStyle w:val="Default"/>
        <w:numPr>
          <w:ilvl w:val="0"/>
          <w:numId w:val="8"/>
        </w:numPr>
        <w:spacing w:after="120"/>
        <w:ind w:left="1134" w:hanging="283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6E4D74">
        <w:rPr>
          <w:rFonts w:ascii="Calibri" w:hAnsi="Calibri" w:cs="Calibri"/>
          <w:color w:val="auto"/>
          <w:sz w:val="22"/>
          <w:szCs w:val="22"/>
        </w:rPr>
        <w:t>96.04.1 Servizi di centri per il benessere fisico (esclusi gli stabilimenti termali)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2FCF9EF5" w14:textId="77777777" w:rsidR="009C7E95" w:rsidRPr="00320357" w:rsidRDefault="009C7E95">
      <w:pPr>
        <w:pStyle w:val="Titolo1"/>
        <w:rPr>
          <w:rFonts w:asciiTheme="minorHAnsi" w:hAnsiTheme="minorHAnsi" w:cstheme="minorHAnsi"/>
        </w:rPr>
      </w:pPr>
    </w:p>
    <w:p w14:paraId="723245F2" w14:textId="525A3534" w:rsidR="00D62334" w:rsidRPr="00320357" w:rsidRDefault="005D1540" w:rsidP="003605E2">
      <w:pPr>
        <w:pStyle w:val="Titolo1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>Art. 5 - ULTERIORI CONDIZIONI GENERALI DI AMMISSIBILITA’</w:t>
      </w:r>
    </w:p>
    <w:p w14:paraId="315576A1" w14:textId="77777777" w:rsidR="00FE4CAD" w:rsidRPr="00320357" w:rsidRDefault="00FE4CAD" w:rsidP="00FE4CAD">
      <w:pPr>
        <w:ind w:right="112"/>
        <w:jc w:val="both"/>
        <w:rPr>
          <w:rFonts w:asciiTheme="minorHAnsi" w:hAnsiTheme="minorHAnsi" w:cstheme="minorHAnsi"/>
          <w:b/>
          <w:sz w:val="24"/>
        </w:rPr>
      </w:pPr>
    </w:p>
    <w:p w14:paraId="0DB23B45" w14:textId="012B2059" w:rsidR="00D62334" w:rsidRPr="00320357" w:rsidRDefault="005D1540" w:rsidP="00FE4CAD">
      <w:pPr>
        <w:pStyle w:val="Paragrafoelenco"/>
        <w:numPr>
          <w:ilvl w:val="0"/>
          <w:numId w:val="23"/>
        </w:numPr>
        <w:ind w:right="112"/>
        <w:rPr>
          <w:rFonts w:asciiTheme="minorHAnsi" w:hAnsiTheme="minorHAnsi" w:cstheme="minorHAnsi"/>
          <w:sz w:val="24"/>
        </w:rPr>
      </w:pPr>
      <w:r w:rsidRPr="00320357">
        <w:rPr>
          <w:rFonts w:asciiTheme="minorHAnsi" w:hAnsiTheme="minorHAnsi" w:cstheme="minorHAnsi"/>
          <w:sz w:val="24"/>
        </w:rPr>
        <w:t xml:space="preserve">Le imprese interessate ovvero i loro legali rappresentanti, alla data di presentazione della domanda, </w:t>
      </w:r>
      <w:r w:rsidR="006A694A">
        <w:rPr>
          <w:rFonts w:asciiTheme="minorHAnsi" w:hAnsiTheme="minorHAnsi" w:cstheme="minorHAnsi"/>
          <w:sz w:val="24"/>
        </w:rPr>
        <w:t xml:space="preserve">dovranno autocertificare mediante dichiarazione </w:t>
      </w:r>
      <w:r w:rsidR="00D07513">
        <w:rPr>
          <w:rFonts w:asciiTheme="minorHAnsi" w:hAnsiTheme="minorHAnsi" w:cstheme="minorHAnsi"/>
          <w:sz w:val="24"/>
        </w:rPr>
        <w:t xml:space="preserve">firmata </w:t>
      </w:r>
      <w:r w:rsidR="006A694A">
        <w:rPr>
          <w:rFonts w:asciiTheme="minorHAnsi" w:hAnsiTheme="minorHAnsi" w:cstheme="minorHAnsi"/>
          <w:sz w:val="24"/>
        </w:rPr>
        <w:t>il</w:t>
      </w:r>
      <w:r w:rsidRPr="00320357">
        <w:rPr>
          <w:rFonts w:asciiTheme="minorHAnsi" w:hAnsiTheme="minorHAnsi" w:cstheme="minorHAnsi"/>
          <w:sz w:val="24"/>
        </w:rPr>
        <w:t xml:space="preserve"> possesso dei seguenti requisiti:</w:t>
      </w:r>
    </w:p>
    <w:p w14:paraId="09987E57" w14:textId="56B70D2D" w:rsidR="00D62334" w:rsidRPr="00320357" w:rsidRDefault="005D1540" w:rsidP="00E639FA">
      <w:pPr>
        <w:pStyle w:val="Paragrafoelenco"/>
        <w:numPr>
          <w:ilvl w:val="0"/>
          <w:numId w:val="7"/>
        </w:numPr>
        <w:tabs>
          <w:tab w:val="left" w:pos="851"/>
        </w:tabs>
        <w:ind w:left="851" w:right="116" w:hanging="284"/>
        <w:rPr>
          <w:rFonts w:asciiTheme="minorHAnsi" w:hAnsiTheme="minorHAnsi" w:cstheme="minorHAnsi"/>
          <w:i/>
          <w:sz w:val="24"/>
        </w:rPr>
      </w:pPr>
      <w:r w:rsidRPr="00320357">
        <w:rPr>
          <w:rFonts w:asciiTheme="minorHAnsi" w:hAnsiTheme="minorHAnsi" w:cstheme="minorHAnsi"/>
          <w:i/>
          <w:sz w:val="24"/>
        </w:rPr>
        <w:t xml:space="preserve">non essere sottoposte a procedure concorsuali o liquidazione </w:t>
      </w:r>
      <w:r w:rsidR="007C1321">
        <w:rPr>
          <w:rFonts w:asciiTheme="minorHAnsi" w:hAnsiTheme="minorHAnsi" w:cstheme="minorHAnsi"/>
          <w:i/>
          <w:sz w:val="24"/>
        </w:rPr>
        <w:t>e/o non avere</w:t>
      </w:r>
      <w:r w:rsidRPr="00320357">
        <w:rPr>
          <w:rFonts w:asciiTheme="minorHAnsi" w:hAnsiTheme="minorHAnsi" w:cstheme="minorHAnsi"/>
          <w:i/>
          <w:sz w:val="24"/>
        </w:rPr>
        <w:t xml:space="preserve"> il legale rappresentante o soggetto proponente, alla data di presentazione della domanda di contributo, in stato di fallimento, liquidazione coatta, concordato preventivo o </w:t>
      </w:r>
      <w:r w:rsidR="00370300">
        <w:rPr>
          <w:rFonts w:asciiTheme="minorHAnsi" w:hAnsiTheme="minorHAnsi" w:cstheme="minorHAnsi"/>
          <w:i/>
          <w:sz w:val="24"/>
        </w:rPr>
        <w:t>con</w:t>
      </w:r>
      <w:r w:rsidRPr="00320357">
        <w:rPr>
          <w:rFonts w:asciiTheme="minorHAnsi" w:hAnsiTheme="minorHAnsi" w:cstheme="minorHAnsi"/>
          <w:i/>
          <w:sz w:val="24"/>
        </w:rPr>
        <w:t xml:space="preserve"> in corso un procedimento per la dichiarazione di una di tali</w:t>
      </w:r>
      <w:r w:rsidRPr="00320357">
        <w:rPr>
          <w:rFonts w:asciiTheme="minorHAnsi" w:hAnsiTheme="minorHAnsi" w:cstheme="minorHAnsi"/>
          <w:i/>
          <w:spacing w:val="-22"/>
          <w:sz w:val="24"/>
        </w:rPr>
        <w:t xml:space="preserve"> </w:t>
      </w:r>
      <w:r w:rsidRPr="00320357">
        <w:rPr>
          <w:rFonts w:asciiTheme="minorHAnsi" w:hAnsiTheme="minorHAnsi" w:cstheme="minorHAnsi"/>
          <w:i/>
          <w:sz w:val="24"/>
        </w:rPr>
        <w:t>situazioni;</w:t>
      </w:r>
    </w:p>
    <w:p w14:paraId="3A3392E4" w14:textId="5DF24309" w:rsidR="00D62334" w:rsidRPr="00320357" w:rsidRDefault="005D1540" w:rsidP="00E639FA">
      <w:pPr>
        <w:pStyle w:val="Paragrafoelenco"/>
        <w:numPr>
          <w:ilvl w:val="0"/>
          <w:numId w:val="7"/>
        </w:numPr>
        <w:tabs>
          <w:tab w:val="left" w:pos="364"/>
          <w:tab w:val="left" w:pos="851"/>
        </w:tabs>
        <w:ind w:left="851" w:right="121" w:hanging="284"/>
        <w:rPr>
          <w:rFonts w:asciiTheme="minorHAnsi" w:hAnsiTheme="minorHAnsi" w:cstheme="minorHAnsi"/>
          <w:i/>
          <w:sz w:val="24"/>
        </w:rPr>
      </w:pPr>
      <w:r w:rsidRPr="00320357">
        <w:rPr>
          <w:rFonts w:asciiTheme="minorHAnsi" w:hAnsiTheme="minorHAnsi" w:cstheme="minorHAnsi"/>
          <w:i/>
          <w:sz w:val="24"/>
        </w:rPr>
        <w:t xml:space="preserve">essere in </w:t>
      </w:r>
      <w:r w:rsidRPr="006A694A">
        <w:rPr>
          <w:rFonts w:asciiTheme="minorHAnsi" w:hAnsiTheme="minorHAnsi" w:cstheme="minorHAnsi"/>
          <w:i/>
          <w:sz w:val="24"/>
        </w:rPr>
        <w:t>regola con l'assolvimento degli obblighi contributivi, previdenziali e assistenziali secondo le vigenti disposizioni legislative;</w:t>
      </w:r>
    </w:p>
    <w:p w14:paraId="1DA5DF81" w14:textId="695927FA" w:rsidR="000A102A" w:rsidRPr="000A102A" w:rsidRDefault="005D1540" w:rsidP="000A102A">
      <w:pPr>
        <w:pStyle w:val="Corpotesto"/>
        <w:numPr>
          <w:ilvl w:val="0"/>
          <w:numId w:val="41"/>
        </w:numPr>
        <w:ind w:left="851" w:right="123" w:hanging="284"/>
        <w:jc w:val="both"/>
        <w:rPr>
          <w:rFonts w:asciiTheme="minorHAnsi" w:hAnsiTheme="minorHAnsi" w:cstheme="minorHAnsi"/>
          <w:i/>
        </w:rPr>
      </w:pPr>
      <w:r w:rsidRPr="000A102A">
        <w:rPr>
          <w:rFonts w:asciiTheme="minorHAnsi" w:hAnsiTheme="minorHAnsi" w:cstheme="minorHAnsi"/>
          <w:i/>
        </w:rPr>
        <w:t>essere in regola con il pagamento dei tributi locali e delle sanzioni amministrative nei confronti dell’Amministrazione Comunale al 31/12/20</w:t>
      </w:r>
      <w:r w:rsidR="00447A6B" w:rsidRPr="000A102A">
        <w:rPr>
          <w:rFonts w:asciiTheme="minorHAnsi" w:hAnsiTheme="minorHAnsi" w:cstheme="minorHAnsi"/>
          <w:i/>
        </w:rPr>
        <w:t>2</w:t>
      </w:r>
      <w:r w:rsidR="00952659">
        <w:rPr>
          <w:rFonts w:asciiTheme="minorHAnsi" w:hAnsiTheme="minorHAnsi" w:cstheme="minorHAnsi"/>
          <w:i/>
        </w:rPr>
        <w:t>1</w:t>
      </w:r>
      <w:r w:rsidRPr="000A102A">
        <w:rPr>
          <w:rFonts w:asciiTheme="minorHAnsi" w:hAnsiTheme="minorHAnsi" w:cstheme="minorHAnsi"/>
          <w:i/>
        </w:rPr>
        <w:t>; nel caso di eventuali pendenze, le posizioni</w:t>
      </w:r>
      <w:r w:rsidRPr="000A102A">
        <w:rPr>
          <w:rFonts w:asciiTheme="minorHAnsi" w:hAnsiTheme="minorHAnsi" w:cstheme="minorHAnsi"/>
          <w:i/>
          <w:spacing w:val="-9"/>
        </w:rPr>
        <w:t xml:space="preserve"> </w:t>
      </w:r>
      <w:r w:rsidRPr="000A102A">
        <w:rPr>
          <w:rFonts w:asciiTheme="minorHAnsi" w:hAnsiTheme="minorHAnsi" w:cstheme="minorHAnsi"/>
          <w:i/>
        </w:rPr>
        <w:t>debitorie</w:t>
      </w:r>
      <w:r w:rsidRPr="000A102A">
        <w:rPr>
          <w:rFonts w:asciiTheme="minorHAnsi" w:hAnsiTheme="minorHAnsi" w:cstheme="minorHAnsi"/>
          <w:i/>
          <w:spacing w:val="-7"/>
        </w:rPr>
        <w:t xml:space="preserve"> </w:t>
      </w:r>
      <w:r w:rsidRPr="000A102A">
        <w:rPr>
          <w:rFonts w:asciiTheme="minorHAnsi" w:hAnsiTheme="minorHAnsi" w:cstheme="minorHAnsi"/>
          <w:i/>
        </w:rPr>
        <w:t>dovranno</w:t>
      </w:r>
      <w:r w:rsidRPr="000A102A">
        <w:rPr>
          <w:rFonts w:asciiTheme="minorHAnsi" w:hAnsiTheme="minorHAnsi" w:cstheme="minorHAnsi"/>
          <w:i/>
          <w:spacing w:val="-8"/>
        </w:rPr>
        <w:t xml:space="preserve"> </w:t>
      </w:r>
      <w:r w:rsidRPr="000A102A">
        <w:rPr>
          <w:rFonts w:asciiTheme="minorHAnsi" w:hAnsiTheme="minorHAnsi" w:cstheme="minorHAnsi"/>
          <w:i/>
        </w:rPr>
        <w:t>essere</w:t>
      </w:r>
      <w:r w:rsidRPr="000A102A">
        <w:rPr>
          <w:rFonts w:asciiTheme="minorHAnsi" w:hAnsiTheme="minorHAnsi" w:cstheme="minorHAnsi"/>
          <w:i/>
          <w:spacing w:val="-8"/>
        </w:rPr>
        <w:t xml:space="preserve"> </w:t>
      </w:r>
      <w:r w:rsidRPr="000A102A">
        <w:rPr>
          <w:rFonts w:asciiTheme="minorHAnsi" w:hAnsiTheme="minorHAnsi" w:cstheme="minorHAnsi"/>
          <w:i/>
        </w:rPr>
        <w:t>regolarizzate</w:t>
      </w:r>
      <w:r w:rsidRPr="000A102A">
        <w:rPr>
          <w:rFonts w:asciiTheme="minorHAnsi" w:hAnsiTheme="minorHAnsi" w:cstheme="minorHAnsi"/>
          <w:i/>
          <w:spacing w:val="-8"/>
        </w:rPr>
        <w:t xml:space="preserve"> </w:t>
      </w:r>
      <w:r w:rsidR="000A102A" w:rsidRPr="000A102A">
        <w:rPr>
          <w:rFonts w:asciiTheme="minorHAnsi" w:hAnsiTheme="minorHAnsi" w:cstheme="minorHAnsi"/>
          <w:i/>
        </w:rPr>
        <w:t>nel caso di eventuali pendenze, le posizioni debitorie dovranno essere regolarizzate prima della liquidazione del contributo, pena la decadenza della stessa salvo rateizzazioni autorizzate e assolte fino a tale data o oggetto di ricorso;</w:t>
      </w:r>
    </w:p>
    <w:p w14:paraId="29C1404B" w14:textId="108D84D7" w:rsidR="00D62334" w:rsidRPr="00FA7E63" w:rsidRDefault="005D1540" w:rsidP="00E639FA">
      <w:pPr>
        <w:pStyle w:val="Paragrafoelenco"/>
        <w:numPr>
          <w:ilvl w:val="0"/>
          <w:numId w:val="7"/>
        </w:numPr>
        <w:tabs>
          <w:tab w:val="left" w:pos="360"/>
          <w:tab w:val="left" w:pos="851"/>
        </w:tabs>
        <w:ind w:left="851" w:hanging="284"/>
        <w:rPr>
          <w:rFonts w:asciiTheme="minorHAnsi" w:hAnsiTheme="minorHAnsi" w:cstheme="minorHAnsi"/>
          <w:i/>
          <w:sz w:val="24"/>
        </w:rPr>
      </w:pPr>
      <w:r w:rsidRPr="00B64412">
        <w:rPr>
          <w:rFonts w:asciiTheme="minorHAnsi" w:hAnsiTheme="minorHAnsi" w:cstheme="minorHAnsi"/>
          <w:i/>
          <w:sz w:val="24"/>
        </w:rPr>
        <w:t>non avere contenziosi di qualsiasi genere con il</w:t>
      </w:r>
      <w:r w:rsidRPr="00FA7E63">
        <w:rPr>
          <w:rFonts w:asciiTheme="minorHAnsi" w:hAnsiTheme="minorHAnsi" w:cstheme="minorHAnsi"/>
          <w:i/>
          <w:sz w:val="24"/>
        </w:rPr>
        <w:t xml:space="preserve"> Comune di</w:t>
      </w:r>
      <w:r w:rsidRPr="00FA7E63">
        <w:rPr>
          <w:rFonts w:asciiTheme="minorHAnsi" w:hAnsiTheme="minorHAnsi" w:cstheme="minorHAnsi"/>
          <w:i/>
          <w:spacing w:val="-5"/>
          <w:sz w:val="24"/>
        </w:rPr>
        <w:t xml:space="preserve"> </w:t>
      </w:r>
      <w:r w:rsidR="00952659">
        <w:rPr>
          <w:rFonts w:asciiTheme="minorHAnsi" w:hAnsiTheme="minorHAnsi" w:cstheme="minorHAnsi"/>
          <w:i/>
          <w:spacing w:val="-5"/>
          <w:sz w:val="24"/>
        </w:rPr>
        <w:t>Costa Serina</w:t>
      </w:r>
      <w:r w:rsidR="008163AC" w:rsidRPr="00FA7E63">
        <w:rPr>
          <w:rFonts w:asciiTheme="minorHAnsi" w:hAnsiTheme="minorHAnsi" w:cstheme="minorHAnsi"/>
          <w:i/>
          <w:spacing w:val="-5"/>
          <w:sz w:val="24"/>
        </w:rPr>
        <w:t>.</w:t>
      </w:r>
    </w:p>
    <w:p w14:paraId="75CC4DCB" w14:textId="77777777" w:rsidR="00D62334" w:rsidRPr="00FA7E63" w:rsidRDefault="00D62334">
      <w:pPr>
        <w:pStyle w:val="Corpotesto"/>
        <w:ind w:left="0"/>
        <w:rPr>
          <w:rFonts w:asciiTheme="minorHAnsi" w:hAnsiTheme="minorHAnsi" w:cstheme="minorHAnsi"/>
          <w:i/>
        </w:rPr>
      </w:pPr>
    </w:p>
    <w:p w14:paraId="39D148B3" w14:textId="69B7E2BB" w:rsidR="00D62334" w:rsidRPr="00FA7E63" w:rsidRDefault="005D1540">
      <w:pPr>
        <w:pStyle w:val="Titolo1"/>
        <w:jc w:val="both"/>
        <w:rPr>
          <w:rFonts w:asciiTheme="minorHAnsi" w:hAnsiTheme="minorHAnsi" w:cstheme="minorHAnsi"/>
        </w:rPr>
      </w:pPr>
      <w:r w:rsidRPr="00FA7E63">
        <w:rPr>
          <w:rFonts w:asciiTheme="minorHAnsi" w:hAnsiTheme="minorHAnsi" w:cstheme="minorHAnsi"/>
        </w:rPr>
        <w:t>Art. 6 - TERMINI E MODALITA’ DI PRESENTAZIONE DELLA DOMANDA</w:t>
      </w:r>
    </w:p>
    <w:p w14:paraId="2CDEE0DB" w14:textId="77777777" w:rsidR="00D62334" w:rsidRPr="00FA7E63" w:rsidRDefault="00D62334">
      <w:pPr>
        <w:pStyle w:val="Corpotesto"/>
        <w:ind w:left="0"/>
        <w:rPr>
          <w:rFonts w:asciiTheme="minorHAnsi" w:hAnsiTheme="minorHAnsi" w:cstheme="minorHAnsi"/>
          <w:b/>
        </w:rPr>
      </w:pPr>
    </w:p>
    <w:p w14:paraId="2795C3B0" w14:textId="70FA3244" w:rsidR="00D62334" w:rsidRPr="00302D0C" w:rsidRDefault="005D1540" w:rsidP="00FE4CAD">
      <w:pPr>
        <w:pStyle w:val="Corpotesto"/>
        <w:numPr>
          <w:ilvl w:val="0"/>
          <w:numId w:val="24"/>
        </w:numPr>
        <w:ind w:right="112"/>
        <w:jc w:val="both"/>
        <w:rPr>
          <w:rFonts w:asciiTheme="minorHAnsi" w:hAnsiTheme="minorHAnsi" w:cstheme="minorHAnsi"/>
        </w:rPr>
      </w:pPr>
      <w:r w:rsidRPr="00302D0C">
        <w:rPr>
          <w:rFonts w:asciiTheme="minorHAnsi" w:hAnsiTheme="minorHAnsi" w:cstheme="minorHAnsi"/>
        </w:rPr>
        <w:t>Pena l'esclusione, le domande di contributo dovranno essere inviate</w:t>
      </w:r>
      <w:r w:rsidR="009E54AD" w:rsidRPr="00302D0C">
        <w:rPr>
          <w:rFonts w:asciiTheme="minorHAnsi" w:hAnsiTheme="minorHAnsi" w:cstheme="minorHAnsi"/>
        </w:rPr>
        <w:t xml:space="preserve"> </w:t>
      </w:r>
      <w:r w:rsidR="009E54AD" w:rsidRPr="00302D0C">
        <w:rPr>
          <w:rFonts w:asciiTheme="minorHAnsi" w:hAnsiTheme="minorHAnsi" w:cstheme="minorHAnsi"/>
          <w:b/>
          <w:bCs/>
        </w:rPr>
        <w:t>esclusivamente</w:t>
      </w:r>
      <w:r w:rsidRPr="00302D0C">
        <w:rPr>
          <w:rFonts w:asciiTheme="minorHAnsi" w:hAnsiTheme="minorHAnsi" w:cstheme="minorHAnsi"/>
          <w:b/>
          <w:bCs/>
        </w:rPr>
        <w:t xml:space="preserve"> a mezzo PEC (posta elettronica certificata) all’indirizzo</w:t>
      </w:r>
      <w:r w:rsidR="00952659" w:rsidRPr="00302D0C">
        <w:rPr>
          <w:rFonts w:asciiTheme="minorHAnsi" w:hAnsiTheme="minorHAnsi" w:cstheme="minorHAnsi"/>
          <w:b/>
          <w:bCs/>
        </w:rPr>
        <w:t xml:space="preserve"> </w:t>
      </w:r>
      <w:r w:rsidR="00A07170" w:rsidRPr="00302D0C">
        <w:rPr>
          <w:rFonts w:asciiTheme="minorHAnsi" w:hAnsiTheme="minorHAnsi" w:cstheme="minorHAnsi"/>
          <w:b/>
          <w:bCs/>
        </w:rPr>
        <w:t>comune.costaserina@legalmail.it</w:t>
      </w:r>
    </w:p>
    <w:p w14:paraId="4E525C61" w14:textId="77777777" w:rsidR="00FE4CAD" w:rsidRPr="00B206B3" w:rsidRDefault="00FE4CAD" w:rsidP="00B206B3">
      <w:pPr>
        <w:rPr>
          <w:rFonts w:asciiTheme="minorHAnsi" w:hAnsiTheme="minorHAnsi" w:cstheme="minorHAnsi"/>
        </w:rPr>
      </w:pPr>
    </w:p>
    <w:p w14:paraId="470E4973" w14:textId="629D2FB7" w:rsidR="00D62334" w:rsidRDefault="005D1540" w:rsidP="00B206B3">
      <w:pPr>
        <w:pStyle w:val="Corpotesto"/>
        <w:numPr>
          <w:ilvl w:val="0"/>
          <w:numId w:val="24"/>
        </w:numPr>
        <w:ind w:right="123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lastRenderedPageBreak/>
        <w:t>La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domanda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di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contributo,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pena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l’esclusione,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dovrà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essere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presentata</w:t>
      </w:r>
      <w:r w:rsidRPr="00B206B3">
        <w:rPr>
          <w:rFonts w:asciiTheme="minorHAnsi" w:hAnsiTheme="minorHAnsi" w:cstheme="minorHAnsi"/>
        </w:rPr>
        <w:t xml:space="preserve"> </w:t>
      </w:r>
      <w:r w:rsidRPr="00B206B3">
        <w:rPr>
          <w:rFonts w:asciiTheme="minorHAnsi" w:hAnsiTheme="minorHAnsi" w:cstheme="minorHAnsi"/>
          <w:b/>
          <w:bCs/>
        </w:rPr>
        <w:t>a partire dal g</w:t>
      </w:r>
      <w:r w:rsidR="00FE4CAD" w:rsidRPr="00B206B3">
        <w:rPr>
          <w:rFonts w:asciiTheme="minorHAnsi" w:hAnsiTheme="minorHAnsi" w:cstheme="minorHAnsi"/>
          <w:b/>
          <w:bCs/>
        </w:rPr>
        <w:t xml:space="preserve">iorno </w:t>
      </w:r>
      <w:r w:rsidR="00B6372D" w:rsidRPr="00B206B3">
        <w:rPr>
          <w:rFonts w:asciiTheme="minorHAnsi" w:hAnsiTheme="minorHAnsi" w:cstheme="minorHAnsi"/>
          <w:b/>
          <w:bCs/>
        </w:rPr>
        <w:t xml:space="preserve">di pubblicazione sul sito comunale </w:t>
      </w:r>
      <w:r w:rsidR="00FE4CAD" w:rsidRPr="00B206B3">
        <w:rPr>
          <w:rFonts w:asciiTheme="minorHAnsi" w:hAnsiTheme="minorHAnsi" w:cstheme="minorHAnsi"/>
          <w:b/>
          <w:bCs/>
        </w:rPr>
        <w:t>ed</w:t>
      </w:r>
      <w:r w:rsidRPr="00B206B3">
        <w:rPr>
          <w:rFonts w:asciiTheme="minorHAnsi" w:hAnsiTheme="minorHAnsi" w:cstheme="minorHAnsi"/>
          <w:b/>
          <w:bCs/>
        </w:rPr>
        <w:t xml:space="preserve"> entro il </w:t>
      </w:r>
      <w:r w:rsidR="00FE4CAD" w:rsidRPr="00B206B3">
        <w:rPr>
          <w:rFonts w:asciiTheme="minorHAnsi" w:hAnsiTheme="minorHAnsi" w:cstheme="minorHAnsi"/>
          <w:b/>
          <w:bCs/>
        </w:rPr>
        <w:t xml:space="preserve">termine di scadenza </w:t>
      </w:r>
      <w:r w:rsidR="00FE4CAD" w:rsidRPr="00D07513">
        <w:rPr>
          <w:rFonts w:asciiTheme="minorHAnsi" w:hAnsiTheme="minorHAnsi" w:cstheme="minorHAnsi"/>
          <w:b/>
          <w:bCs/>
        </w:rPr>
        <w:t xml:space="preserve">stabilito al </w:t>
      </w:r>
      <w:r w:rsidR="00302D0C" w:rsidRPr="00302D0C">
        <w:rPr>
          <w:rFonts w:asciiTheme="minorHAnsi" w:hAnsiTheme="minorHAnsi" w:cstheme="minorHAnsi"/>
          <w:b/>
          <w:bCs/>
        </w:rPr>
        <w:t>06</w:t>
      </w:r>
      <w:r w:rsidRPr="00302D0C">
        <w:rPr>
          <w:rFonts w:asciiTheme="minorHAnsi" w:hAnsiTheme="minorHAnsi" w:cstheme="minorHAnsi"/>
          <w:b/>
          <w:bCs/>
        </w:rPr>
        <w:t>/</w:t>
      </w:r>
      <w:r w:rsidR="00302D0C" w:rsidRPr="00302D0C">
        <w:rPr>
          <w:rFonts w:asciiTheme="minorHAnsi" w:hAnsiTheme="minorHAnsi" w:cstheme="minorHAnsi"/>
          <w:b/>
          <w:bCs/>
        </w:rPr>
        <w:t>12</w:t>
      </w:r>
      <w:r w:rsidRPr="00302D0C">
        <w:rPr>
          <w:rFonts w:asciiTheme="minorHAnsi" w:hAnsiTheme="minorHAnsi" w:cstheme="minorHAnsi"/>
          <w:b/>
          <w:bCs/>
        </w:rPr>
        <w:t>/202</w:t>
      </w:r>
      <w:r w:rsidR="00CD6279" w:rsidRPr="00302D0C">
        <w:rPr>
          <w:rFonts w:asciiTheme="minorHAnsi" w:hAnsiTheme="minorHAnsi" w:cstheme="minorHAnsi"/>
          <w:b/>
          <w:bCs/>
        </w:rPr>
        <w:t>3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utilizzando obbligatoriamente il modello A allegato al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bando.</w:t>
      </w:r>
    </w:p>
    <w:p w14:paraId="444DC4D2" w14:textId="77777777" w:rsidR="00B206B3" w:rsidRDefault="00B206B3" w:rsidP="00B206B3">
      <w:pPr>
        <w:pStyle w:val="Paragrafoelenco"/>
        <w:rPr>
          <w:rFonts w:asciiTheme="minorHAnsi" w:hAnsiTheme="minorHAnsi" w:cstheme="minorHAnsi"/>
        </w:rPr>
      </w:pPr>
    </w:p>
    <w:p w14:paraId="4BD18FBF" w14:textId="1F1125C3" w:rsidR="00FE4CAD" w:rsidRDefault="005D1540" w:rsidP="00B206B3">
      <w:pPr>
        <w:pStyle w:val="Corpotesto"/>
        <w:numPr>
          <w:ilvl w:val="0"/>
          <w:numId w:val="24"/>
        </w:numPr>
        <w:ind w:right="123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 xml:space="preserve">Le domande </w:t>
      </w:r>
      <w:r w:rsidR="009E54AD">
        <w:rPr>
          <w:rFonts w:asciiTheme="minorHAnsi" w:hAnsiTheme="minorHAnsi" w:cstheme="minorHAnsi"/>
        </w:rPr>
        <w:t>dovranno</w:t>
      </w:r>
      <w:r w:rsidRPr="00320357">
        <w:rPr>
          <w:rFonts w:asciiTheme="minorHAnsi" w:hAnsiTheme="minorHAnsi" w:cstheme="minorHAnsi"/>
        </w:rPr>
        <w:t xml:space="preserve"> essere sottoscritte dal legale rappresentante dell’impresa con allegata copia di un documento di riconoscimento, oppure firmate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digitalmente.</w:t>
      </w:r>
    </w:p>
    <w:p w14:paraId="26C158FE" w14:textId="77777777" w:rsidR="00B206B3" w:rsidRDefault="00B206B3" w:rsidP="00B206B3">
      <w:pPr>
        <w:pStyle w:val="Paragrafoelenco"/>
        <w:rPr>
          <w:rFonts w:asciiTheme="minorHAnsi" w:hAnsiTheme="minorHAnsi" w:cstheme="minorHAnsi"/>
        </w:rPr>
      </w:pPr>
    </w:p>
    <w:p w14:paraId="03CEA14C" w14:textId="4C48EAD8" w:rsidR="00D62334" w:rsidRPr="00320357" w:rsidRDefault="005D1540" w:rsidP="00B206B3">
      <w:pPr>
        <w:pStyle w:val="Corpotesto"/>
        <w:numPr>
          <w:ilvl w:val="0"/>
          <w:numId w:val="24"/>
        </w:numPr>
        <w:ind w:right="123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>La domanda è resa nella forma di dichiarazione sostitutiva di certificazione/atto di notorietà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ai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sensi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degli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artt.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46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e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47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del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D.P.R.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n.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445/2000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ed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è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soggetta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alla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responsabilità, anche penale, di cui agli artt. 75 e 76 dello stesso in caso di</w:t>
      </w:r>
      <w:r w:rsidRPr="00B206B3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dichiarazioni</w:t>
      </w:r>
      <w:r w:rsidR="003605E2" w:rsidRPr="00320357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mendaci.</w:t>
      </w:r>
    </w:p>
    <w:p w14:paraId="290EA1CC" w14:textId="77777777" w:rsidR="00D62334" w:rsidRPr="00320357" w:rsidRDefault="00D62334">
      <w:pPr>
        <w:pStyle w:val="Corpotesto"/>
        <w:ind w:left="0"/>
        <w:rPr>
          <w:rFonts w:asciiTheme="minorHAnsi" w:hAnsiTheme="minorHAnsi" w:cstheme="minorHAnsi"/>
        </w:rPr>
      </w:pPr>
    </w:p>
    <w:p w14:paraId="3161EA00" w14:textId="164D6355" w:rsidR="00D62334" w:rsidRPr="00320357" w:rsidRDefault="009F1F6C" w:rsidP="00FE4CAD">
      <w:pPr>
        <w:pStyle w:val="Paragrafoelenco"/>
        <w:numPr>
          <w:ilvl w:val="0"/>
          <w:numId w:val="24"/>
        </w:numPr>
        <w:tabs>
          <w:tab w:val="left" w:pos="48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</w:t>
      </w:r>
      <w:r w:rsidR="005D1540" w:rsidRPr="00320357">
        <w:rPr>
          <w:rFonts w:asciiTheme="minorHAnsi" w:hAnsiTheme="minorHAnsi" w:cstheme="minorHAnsi"/>
          <w:sz w:val="24"/>
        </w:rPr>
        <w:t>on potranno essere accolte le domande:</w:t>
      </w:r>
    </w:p>
    <w:p w14:paraId="145AC224" w14:textId="77777777" w:rsidR="00D62334" w:rsidRPr="00320357" w:rsidRDefault="005D1540" w:rsidP="009F1F6C">
      <w:pPr>
        <w:pStyle w:val="Paragrafoelenco"/>
        <w:numPr>
          <w:ilvl w:val="1"/>
          <w:numId w:val="5"/>
        </w:numPr>
        <w:tabs>
          <w:tab w:val="left" w:pos="851"/>
        </w:tabs>
        <w:spacing w:before="1"/>
        <w:ind w:left="851" w:hanging="284"/>
        <w:rPr>
          <w:rFonts w:asciiTheme="minorHAnsi" w:hAnsiTheme="minorHAnsi" w:cstheme="minorHAnsi"/>
          <w:i/>
          <w:sz w:val="24"/>
        </w:rPr>
      </w:pPr>
      <w:r w:rsidRPr="00320357">
        <w:rPr>
          <w:rFonts w:asciiTheme="minorHAnsi" w:hAnsiTheme="minorHAnsi" w:cstheme="minorHAnsi"/>
          <w:i/>
          <w:sz w:val="24"/>
        </w:rPr>
        <w:t xml:space="preserve">predisposte su modello </w:t>
      </w:r>
      <w:r w:rsidRPr="00320357">
        <w:rPr>
          <w:rFonts w:asciiTheme="minorHAnsi" w:hAnsiTheme="minorHAnsi" w:cstheme="minorHAnsi"/>
          <w:i/>
          <w:sz w:val="24"/>
          <w:u w:val="single"/>
        </w:rPr>
        <w:t>palesemente difforme</w:t>
      </w:r>
      <w:r w:rsidRPr="00320357">
        <w:rPr>
          <w:rFonts w:asciiTheme="minorHAnsi" w:hAnsiTheme="minorHAnsi" w:cstheme="minorHAnsi"/>
          <w:i/>
          <w:sz w:val="24"/>
        </w:rPr>
        <w:t xml:space="preserve"> dall’allegato A al presente</w:t>
      </w:r>
      <w:r w:rsidRPr="00320357">
        <w:rPr>
          <w:rFonts w:asciiTheme="minorHAnsi" w:hAnsiTheme="minorHAnsi" w:cstheme="minorHAnsi"/>
          <w:i/>
          <w:spacing w:val="-12"/>
          <w:sz w:val="24"/>
        </w:rPr>
        <w:t xml:space="preserve"> </w:t>
      </w:r>
      <w:r w:rsidRPr="00320357">
        <w:rPr>
          <w:rFonts w:asciiTheme="minorHAnsi" w:hAnsiTheme="minorHAnsi" w:cstheme="minorHAnsi"/>
          <w:i/>
          <w:sz w:val="24"/>
        </w:rPr>
        <w:t>bando;</w:t>
      </w:r>
    </w:p>
    <w:p w14:paraId="78D6A522" w14:textId="3EF2132B" w:rsidR="00D62334" w:rsidRPr="00320357" w:rsidRDefault="005D1540" w:rsidP="009F1F6C">
      <w:pPr>
        <w:pStyle w:val="Paragrafoelenco"/>
        <w:numPr>
          <w:ilvl w:val="1"/>
          <w:numId w:val="5"/>
        </w:numPr>
        <w:tabs>
          <w:tab w:val="left" w:pos="851"/>
        </w:tabs>
        <w:ind w:left="851" w:hanging="284"/>
        <w:rPr>
          <w:rFonts w:asciiTheme="minorHAnsi" w:hAnsiTheme="minorHAnsi" w:cstheme="minorHAnsi"/>
          <w:i/>
          <w:sz w:val="24"/>
        </w:rPr>
      </w:pPr>
      <w:r w:rsidRPr="00320357">
        <w:rPr>
          <w:rFonts w:asciiTheme="minorHAnsi" w:hAnsiTheme="minorHAnsi" w:cstheme="minorHAnsi"/>
          <w:i/>
          <w:sz w:val="24"/>
        </w:rPr>
        <w:t>presentate con modalità diverse da quanto previsto al precedente punto</w:t>
      </w:r>
      <w:r w:rsidRPr="00320357">
        <w:rPr>
          <w:rFonts w:asciiTheme="minorHAnsi" w:hAnsiTheme="minorHAnsi" w:cstheme="minorHAnsi"/>
          <w:i/>
          <w:spacing w:val="-13"/>
          <w:sz w:val="24"/>
        </w:rPr>
        <w:t xml:space="preserve"> </w:t>
      </w:r>
      <w:r w:rsidRPr="00320357">
        <w:rPr>
          <w:rFonts w:asciiTheme="minorHAnsi" w:hAnsiTheme="minorHAnsi" w:cstheme="minorHAnsi"/>
          <w:i/>
          <w:sz w:val="24"/>
        </w:rPr>
        <w:t>2;</w:t>
      </w:r>
    </w:p>
    <w:p w14:paraId="5D8A032F" w14:textId="77777777" w:rsidR="00D62334" w:rsidRPr="00320357" w:rsidRDefault="005D1540" w:rsidP="009F1F6C">
      <w:pPr>
        <w:pStyle w:val="Paragrafoelenco"/>
        <w:numPr>
          <w:ilvl w:val="1"/>
          <w:numId w:val="5"/>
        </w:numPr>
        <w:tabs>
          <w:tab w:val="left" w:pos="851"/>
        </w:tabs>
        <w:ind w:left="851" w:right="111" w:hanging="284"/>
        <w:rPr>
          <w:rFonts w:asciiTheme="minorHAnsi" w:hAnsiTheme="minorHAnsi" w:cstheme="minorHAnsi"/>
          <w:i/>
          <w:sz w:val="24"/>
        </w:rPr>
      </w:pPr>
      <w:r w:rsidRPr="00320357">
        <w:rPr>
          <w:rFonts w:asciiTheme="minorHAnsi" w:hAnsiTheme="minorHAnsi" w:cstheme="minorHAnsi"/>
          <w:i/>
          <w:sz w:val="24"/>
        </w:rPr>
        <w:t>predisposte in maniera incompleta e/o non conforme alle disposizioni di Legge e del presente Avviso (fatta salva la possibilità di integrare documentazione o dare chiarimenti, ove possibile, su richiesta del competente Ufficio);</w:t>
      </w:r>
    </w:p>
    <w:p w14:paraId="0662624B" w14:textId="6793A32C" w:rsidR="00EE1E67" w:rsidRPr="00117A41" w:rsidRDefault="005D1540" w:rsidP="00117A41">
      <w:pPr>
        <w:pStyle w:val="Paragrafoelenco"/>
        <w:numPr>
          <w:ilvl w:val="1"/>
          <w:numId w:val="5"/>
        </w:numPr>
        <w:tabs>
          <w:tab w:val="left" w:pos="851"/>
        </w:tabs>
        <w:ind w:left="851" w:hanging="284"/>
        <w:rPr>
          <w:rFonts w:asciiTheme="minorHAnsi" w:hAnsiTheme="minorHAnsi" w:cstheme="minorHAnsi"/>
          <w:i/>
          <w:sz w:val="24"/>
        </w:rPr>
      </w:pPr>
      <w:r w:rsidRPr="00320357">
        <w:rPr>
          <w:rFonts w:asciiTheme="minorHAnsi" w:hAnsiTheme="minorHAnsi" w:cstheme="minorHAnsi"/>
          <w:i/>
          <w:sz w:val="24"/>
        </w:rPr>
        <w:t>non sottoscritte dal legale rappresentante</w:t>
      </w:r>
      <w:r w:rsidRPr="00320357">
        <w:rPr>
          <w:rFonts w:asciiTheme="minorHAnsi" w:hAnsiTheme="minorHAnsi" w:cstheme="minorHAnsi"/>
          <w:i/>
          <w:spacing w:val="-8"/>
          <w:sz w:val="24"/>
        </w:rPr>
        <w:t xml:space="preserve"> </w:t>
      </w:r>
      <w:r w:rsidRPr="00320357">
        <w:rPr>
          <w:rFonts w:asciiTheme="minorHAnsi" w:hAnsiTheme="minorHAnsi" w:cstheme="minorHAnsi"/>
          <w:i/>
          <w:sz w:val="24"/>
        </w:rPr>
        <w:t>dell’impresa.</w:t>
      </w:r>
    </w:p>
    <w:p w14:paraId="6BA9A0B0" w14:textId="1DC707B2" w:rsidR="00B6372D" w:rsidRPr="001820E6" w:rsidRDefault="005D1540" w:rsidP="001820E6">
      <w:pPr>
        <w:pStyle w:val="Corpotesto"/>
        <w:numPr>
          <w:ilvl w:val="0"/>
          <w:numId w:val="24"/>
        </w:numPr>
        <w:spacing w:before="78"/>
        <w:ind w:right="112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 xml:space="preserve">Il Comune di </w:t>
      </w:r>
      <w:r w:rsidR="00952659">
        <w:rPr>
          <w:rFonts w:asciiTheme="minorHAnsi" w:hAnsiTheme="minorHAnsi" w:cstheme="minorHAnsi"/>
        </w:rPr>
        <w:t>Costa Serina</w:t>
      </w:r>
      <w:r w:rsidRPr="00320357">
        <w:rPr>
          <w:rFonts w:asciiTheme="minorHAnsi" w:hAnsiTheme="minorHAnsi" w:cstheme="minorHAnsi"/>
        </w:rPr>
        <w:t xml:space="preserve"> non assume </w:t>
      </w:r>
      <w:r w:rsidR="001820E6">
        <w:rPr>
          <w:rFonts w:asciiTheme="minorHAnsi" w:hAnsiTheme="minorHAnsi" w:cstheme="minorHAnsi"/>
        </w:rPr>
        <w:t xml:space="preserve">alcuna </w:t>
      </w:r>
      <w:r w:rsidRPr="00320357">
        <w:rPr>
          <w:rFonts w:asciiTheme="minorHAnsi" w:hAnsiTheme="minorHAnsi" w:cstheme="minorHAnsi"/>
        </w:rPr>
        <w:t>responsabilità per eventuali disguidi nella presentazione della domanda dovuti a problemi informatici o telematici o comunque imputabili a fatto di terzi, a caso fortuito o forza maggiore.</w:t>
      </w:r>
    </w:p>
    <w:p w14:paraId="73A3FA2F" w14:textId="74C1DBDA" w:rsidR="00B6372D" w:rsidRPr="00320357" w:rsidRDefault="00B6372D">
      <w:pPr>
        <w:pStyle w:val="Corpotesto"/>
        <w:ind w:left="0"/>
        <w:rPr>
          <w:rFonts w:asciiTheme="minorHAnsi" w:hAnsiTheme="minorHAnsi" w:cstheme="minorHAnsi"/>
        </w:rPr>
      </w:pPr>
    </w:p>
    <w:p w14:paraId="4C1C20EC" w14:textId="77777777" w:rsidR="00B6372D" w:rsidRPr="00320357" w:rsidRDefault="00B6372D">
      <w:pPr>
        <w:pStyle w:val="Corpotesto"/>
        <w:ind w:left="0"/>
        <w:rPr>
          <w:rFonts w:asciiTheme="minorHAnsi" w:hAnsiTheme="minorHAnsi" w:cstheme="minorHAnsi"/>
        </w:rPr>
      </w:pPr>
    </w:p>
    <w:p w14:paraId="64FF6D06" w14:textId="4E820DC7" w:rsidR="00D62334" w:rsidRPr="00320357" w:rsidRDefault="005D1540">
      <w:pPr>
        <w:pStyle w:val="Titolo1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>ART.7 – VALUTAZIONE DELLE DOMANDE ED EROGAZIONE DEL CONTRIBUTO</w:t>
      </w:r>
    </w:p>
    <w:p w14:paraId="06D9DB6E" w14:textId="77777777" w:rsidR="00EE1E67" w:rsidRPr="00320357" w:rsidRDefault="00EE1E67" w:rsidP="00EE1E67">
      <w:pPr>
        <w:tabs>
          <w:tab w:val="left" w:pos="415"/>
        </w:tabs>
        <w:ind w:right="118"/>
        <w:rPr>
          <w:rFonts w:asciiTheme="minorHAnsi" w:hAnsiTheme="minorHAnsi" w:cstheme="minorHAnsi"/>
          <w:sz w:val="24"/>
        </w:rPr>
      </w:pPr>
    </w:p>
    <w:p w14:paraId="360679B0" w14:textId="1E202DF4" w:rsidR="00D62334" w:rsidRPr="00320357" w:rsidRDefault="005D1540" w:rsidP="00EE1E67">
      <w:pPr>
        <w:pStyle w:val="Paragrafoelenco"/>
        <w:numPr>
          <w:ilvl w:val="0"/>
          <w:numId w:val="28"/>
        </w:numPr>
        <w:tabs>
          <w:tab w:val="left" w:pos="415"/>
        </w:tabs>
        <w:ind w:right="118"/>
        <w:rPr>
          <w:rFonts w:asciiTheme="minorHAnsi" w:hAnsiTheme="minorHAnsi" w:cstheme="minorHAnsi"/>
          <w:sz w:val="24"/>
        </w:rPr>
      </w:pPr>
      <w:r w:rsidRPr="00320357">
        <w:rPr>
          <w:rFonts w:asciiTheme="minorHAnsi" w:hAnsiTheme="minorHAnsi" w:cstheme="minorHAnsi"/>
          <w:sz w:val="24"/>
        </w:rPr>
        <w:t>Gli adempimenti relativi all’istruttoria delle domande e all’erogazione del contributo saranno curati direttamente dall’Ufficio competente, preposto dall’Amministrazione Comunale</w:t>
      </w:r>
      <w:r w:rsidR="00B6372D" w:rsidRPr="00320357">
        <w:rPr>
          <w:rFonts w:asciiTheme="minorHAnsi" w:hAnsiTheme="minorHAnsi" w:cstheme="minorHAnsi"/>
          <w:sz w:val="24"/>
        </w:rPr>
        <w:t xml:space="preserve"> avvalendosi anche di apposita consulenza esterna</w:t>
      </w:r>
      <w:r w:rsidRPr="00320357">
        <w:rPr>
          <w:rFonts w:asciiTheme="minorHAnsi" w:hAnsiTheme="minorHAnsi" w:cstheme="minorHAnsi"/>
          <w:sz w:val="24"/>
        </w:rPr>
        <w:t>.</w:t>
      </w:r>
    </w:p>
    <w:p w14:paraId="7496540B" w14:textId="77777777" w:rsidR="00EE1E67" w:rsidRPr="00320357" w:rsidRDefault="00EE1E67" w:rsidP="00EE1E67">
      <w:pPr>
        <w:pStyle w:val="Paragrafoelenco"/>
        <w:tabs>
          <w:tab w:val="left" w:pos="415"/>
        </w:tabs>
        <w:ind w:left="462" w:right="118"/>
        <w:rPr>
          <w:rFonts w:asciiTheme="minorHAnsi" w:hAnsiTheme="minorHAnsi" w:cstheme="minorHAnsi"/>
          <w:sz w:val="24"/>
        </w:rPr>
      </w:pPr>
    </w:p>
    <w:p w14:paraId="31772E1A" w14:textId="19D18E74" w:rsidR="00D62334" w:rsidRPr="00320357" w:rsidRDefault="005D1540" w:rsidP="00EE1E67">
      <w:pPr>
        <w:pStyle w:val="Paragrafoelenco"/>
        <w:numPr>
          <w:ilvl w:val="0"/>
          <w:numId w:val="28"/>
        </w:numPr>
        <w:tabs>
          <w:tab w:val="left" w:pos="415"/>
        </w:tabs>
        <w:ind w:right="118"/>
        <w:rPr>
          <w:rFonts w:asciiTheme="minorHAnsi" w:hAnsiTheme="minorHAnsi" w:cstheme="minorHAnsi"/>
          <w:sz w:val="24"/>
        </w:rPr>
      </w:pPr>
      <w:r w:rsidRPr="00320357">
        <w:rPr>
          <w:rFonts w:asciiTheme="minorHAnsi" w:hAnsiTheme="minorHAnsi" w:cstheme="minorHAnsi"/>
          <w:sz w:val="24"/>
        </w:rPr>
        <w:t>Nel</w:t>
      </w:r>
      <w:r w:rsidRPr="00320357">
        <w:rPr>
          <w:rFonts w:asciiTheme="minorHAnsi" w:hAnsiTheme="minorHAnsi" w:cstheme="minorHAnsi"/>
          <w:spacing w:val="-11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corso</w:t>
      </w:r>
      <w:r w:rsidRPr="00320357">
        <w:rPr>
          <w:rFonts w:asciiTheme="minorHAnsi" w:hAnsiTheme="minorHAnsi" w:cstheme="minorHAnsi"/>
          <w:spacing w:val="-10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della</w:t>
      </w:r>
      <w:r w:rsidRPr="00320357">
        <w:rPr>
          <w:rFonts w:asciiTheme="minorHAnsi" w:hAnsiTheme="minorHAnsi" w:cstheme="minorHAnsi"/>
          <w:spacing w:val="-13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fase</w:t>
      </w:r>
      <w:r w:rsidRPr="00320357">
        <w:rPr>
          <w:rFonts w:asciiTheme="minorHAnsi" w:hAnsiTheme="minorHAnsi" w:cstheme="minorHAnsi"/>
          <w:spacing w:val="-9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istruttoria,</w:t>
      </w:r>
      <w:r w:rsidRPr="00320357">
        <w:rPr>
          <w:rFonts w:asciiTheme="minorHAnsi" w:hAnsiTheme="minorHAnsi" w:cstheme="minorHAnsi"/>
          <w:spacing w:val="-11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l’Ufficio</w:t>
      </w:r>
      <w:r w:rsidRPr="00320357">
        <w:rPr>
          <w:rFonts w:asciiTheme="minorHAnsi" w:hAnsiTheme="minorHAnsi" w:cstheme="minorHAnsi"/>
          <w:spacing w:val="-9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competente</w:t>
      </w:r>
      <w:r w:rsidRPr="00320357">
        <w:rPr>
          <w:rFonts w:asciiTheme="minorHAnsi" w:hAnsiTheme="minorHAnsi" w:cstheme="minorHAnsi"/>
          <w:spacing w:val="-10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procederà</w:t>
      </w:r>
      <w:r w:rsidRPr="00320357">
        <w:rPr>
          <w:rFonts w:asciiTheme="minorHAnsi" w:hAnsiTheme="minorHAnsi" w:cstheme="minorHAnsi"/>
          <w:spacing w:val="-11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alla</w:t>
      </w:r>
      <w:r w:rsidRPr="00320357">
        <w:rPr>
          <w:rFonts w:asciiTheme="minorHAnsi" w:hAnsiTheme="minorHAnsi" w:cstheme="minorHAnsi"/>
          <w:spacing w:val="-12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verifica</w:t>
      </w:r>
      <w:r w:rsidRPr="00320357">
        <w:rPr>
          <w:rFonts w:asciiTheme="minorHAnsi" w:hAnsiTheme="minorHAnsi" w:cstheme="minorHAnsi"/>
          <w:spacing w:val="-10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della</w:t>
      </w:r>
      <w:r w:rsidRPr="00320357">
        <w:rPr>
          <w:rFonts w:asciiTheme="minorHAnsi" w:hAnsiTheme="minorHAnsi" w:cstheme="minorHAnsi"/>
          <w:spacing w:val="-10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regolarità formale della domanda e della sussistenza dei requisiti oggettivi di ammissione di cui al precedente</w:t>
      </w:r>
      <w:r w:rsidRPr="00320357">
        <w:rPr>
          <w:rFonts w:asciiTheme="minorHAnsi" w:hAnsiTheme="minorHAnsi" w:cstheme="minorHAnsi"/>
          <w:spacing w:val="-12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art.</w:t>
      </w:r>
      <w:r w:rsidRPr="00320357">
        <w:rPr>
          <w:rFonts w:asciiTheme="minorHAnsi" w:hAnsiTheme="minorHAnsi" w:cstheme="minorHAnsi"/>
          <w:spacing w:val="-15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4</w:t>
      </w:r>
      <w:r w:rsidRPr="00320357">
        <w:rPr>
          <w:rFonts w:asciiTheme="minorHAnsi" w:hAnsiTheme="minorHAnsi" w:cstheme="minorHAnsi"/>
          <w:spacing w:val="-11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e</w:t>
      </w:r>
      <w:r w:rsidRPr="00320357">
        <w:rPr>
          <w:rFonts w:asciiTheme="minorHAnsi" w:hAnsiTheme="minorHAnsi" w:cstheme="minorHAnsi"/>
          <w:spacing w:val="-12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delle</w:t>
      </w:r>
      <w:r w:rsidRPr="00320357">
        <w:rPr>
          <w:rFonts w:asciiTheme="minorHAnsi" w:hAnsiTheme="minorHAnsi" w:cstheme="minorHAnsi"/>
          <w:spacing w:val="-12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relative</w:t>
      </w:r>
      <w:r w:rsidRPr="00320357">
        <w:rPr>
          <w:rFonts w:asciiTheme="minorHAnsi" w:hAnsiTheme="minorHAnsi" w:cstheme="minorHAnsi"/>
          <w:spacing w:val="-11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dichiarazioni,</w:t>
      </w:r>
      <w:r w:rsidRPr="00320357">
        <w:rPr>
          <w:rFonts w:asciiTheme="minorHAnsi" w:hAnsiTheme="minorHAnsi" w:cstheme="minorHAnsi"/>
          <w:spacing w:val="-13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anche</w:t>
      </w:r>
      <w:r w:rsidRPr="00320357">
        <w:rPr>
          <w:rFonts w:asciiTheme="minorHAnsi" w:hAnsiTheme="minorHAnsi" w:cstheme="minorHAnsi"/>
          <w:spacing w:val="-12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attraverso</w:t>
      </w:r>
      <w:r w:rsidRPr="00320357">
        <w:rPr>
          <w:rFonts w:asciiTheme="minorHAnsi" w:hAnsiTheme="minorHAnsi" w:cstheme="minorHAnsi"/>
          <w:spacing w:val="-6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l’utilizzo</w:t>
      </w:r>
      <w:r w:rsidRPr="00320357">
        <w:rPr>
          <w:rFonts w:asciiTheme="minorHAnsi" w:hAnsiTheme="minorHAnsi" w:cstheme="minorHAnsi"/>
          <w:spacing w:val="-11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di</w:t>
      </w:r>
      <w:r w:rsidRPr="00320357">
        <w:rPr>
          <w:rFonts w:asciiTheme="minorHAnsi" w:hAnsiTheme="minorHAnsi" w:cstheme="minorHAnsi"/>
          <w:spacing w:val="-13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 xml:space="preserve">documentazione agli atti o interrogazione di Enti Competenti. Ove </w:t>
      </w:r>
      <w:r w:rsidR="00F915E4">
        <w:rPr>
          <w:rFonts w:asciiTheme="minorHAnsi" w:hAnsiTheme="minorHAnsi" w:cstheme="minorHAnsi"/>
          <w:sz w:val="24"/>
        </w:rPr>
        <w:t>necessario</w:t>
      </w:r>
      <w:r w:rsidRPr="00320357">
        <w:rPr>
          <w:rFonts w:asciiTheme="minorHAnsi" w:hAnsiTheme="minorHAnsi" w:cstheme="minorHAnsi"/>
          <w:sz w:val="24"/>
        </w:rPr>
        <w:t>, in forma scritta, l’Ufficio competente richiederà chiarimenti e/o integrazioni</w:t>
      </w:r>
      <w:r w:rsidRPr="00320357">
        <w:rPr>
          <w:rFonts w:asciiTheme="minorHAnsi" w:hAnsiTheme="minorHAnsi" w:cstheme="minorHAnsi"/>
          <w:spacing w:val="-8"/>
          <w:sz w:val="24"/>
        </w:rPr>
        <w:t xml:space="preserve"> </w:t>
      </w:r>
      <w:r w:rsidRPr="00320357">
        <w:rPr>
          <w:rFonts w:asciiTheme="minorHAnsi" w:hAnsiTheme="minorHAnsi" w:cstheme="minorHAnsi"/>
          <w:sz w:val="24"/>
        </w:rPr>
        <w:t>tempestive.</w:t>
      </w:r>
    </w:p>
    <w:p w14:paraId="46231405" w14:textId="77777777" w:rsidR="00EE1E67" w:rsidRPr="00320357" w:rsidRDefault="00EE1E67" w:rsidP="00EE1E67">
      <w:pPr>
        <w:tabs>
          <w:tab w:val="left" w:pos="496"/>
        </w:tabs>
        <w:ind w:right="111"/>
        <w:jc w:val="both"/>
        <w:rPr>
          <w:rFonts w:asciiTheme="minorHAnsi" w:hAnsiTheme="minorHAnsi" w:cstheme="minorHAnsi"/>
          <w:sz w:val="24"/>
        </w:rPr>
      </w:pPr>
    </w:p>
    <w:p w14:paraId="44307B21" w14:textId="43D33DAE" w:rsidR="00D62334" w:rsidRPr="00C9624A" w:rsidRDefault="005D1540" w:rsidP="00EE1E67">
      <w:pPr>
        <w:pStyle w:val="Paragrafoelenco"/>
        <w:numPr>
          <w:ilvl w:val="0"/>
          <w:numId w:val="28"/>
        </w:numPr>
        <w:tabs>
          <w:tab w:val="left" w:pos="496"/>
        </w:tabs>
        <w:ind w:right="111"/>
        <w:rPr>
          <w:rFonts w:asciiTheme="minorHAnsi" w:hAnsiTheme="minorHAnsi" w:cstheme="minorHAnsi"/>
          <w:sz w:val="24"/>
        </w:rPr>
      </w:pPr>
      <w:r w:rsidRPr="00320357">
        <w:rPr>
          <w:rFonts w:asciiTheme="minorHAnsi" w:hAnsiTheme="minorHAnsi" w:cstheme="minorHAnsi"/>
          <w:sz w:val="24"/>
        </w:rPr>
        <w:t xml:space="preserve">Il procedimento istruttorio delle domande di contributo si concluderà entro </w:t>
      </w:r>
      <w:r w:rsidR="00F915E4">
        <w:rPr>
          <w:rFonts w:asciiTheme="minorHAnsi" w:hAnsiTheme="minorHAnsi" w:cstheme="minorHAnsi"/>
          <w:sz w:val="24"/>
        </w:rPr>
        <w:t>30</w:t>
      </w:r>
      <w:r w:rsidRPr="00320357">
        <w:rPr>
          <w:rFonts w:asciiTheme="minorHAnsi" w:hAnsiTheme="minorHAnsi" w:cstheme="minorHAnsi"/>
          <w:sz w:val="24"/>
        </w:rPr>
        <w:t xml:space="preserve"> giorni dal termine di presentazione </w:t>
      </w:r>
      <w:r w:rsidRPr="00C9624A">
        <w:rPr>
          <w:rFonts w:asciiTheme="minorHAnsi" w:hAnsiTheme="minorHAnsi" w:cstheme="minorHAnsi"/>
          <w:sz w:val="24"/>
        </w:rPr>
        <w:t xml:space="preserve">delle domande. La graduatoria finale sarà approvata con </w:t>
      </w:r>
      <w:r w:rsidR="005378F4" w:rsidRPr="00C9624A">
        <w:rPr>
          <w:rFonts w:asciiTheme="minorHAnsi" w:hAnsiTheme="minorHAnsi" w:cstheme="minorHAnsi"/>
          <w:sz w:val="24"/>
        </w:rPr>
        <w:t xml:space="preserve">una o più </w:t>
      </w:r>
      <w:r w:rsidRPr="00C9624A">
        <w:rPr>
          <w:rFonts w:asciiTheme="minorHAnsi" w:hAnsiTheme="minorHAnsi" w:cstheme="minorHAnsi"/>
          <w:sz w:val="24"/>
        </w:rPr>
        <w:t>Determin</w:t>
      </w:r>
      <w:r w:rsidR="005378F4" w:rsidRPr="00C9624A">
        <w:rPr>
          <w:rFonts w:asciiTheme="minorHAnsi" w:hAnsiTheme="minorHAnsi" w:cstheme="minorHAnsi"/>
          <w:sz w:val="24"/>
        </w:rPr>
        <w:t>e</w:t>
      </w:r>
      <w:r w:rsidRPr="00C9624A">
        <w:rPr>
          <w:rFonts w:asciiTheme="minorHAnsi" w:hAnsiTheme="minorHAnsi" w:cstheme="minorHAnsi"/>
          <w:sz w:val="24"/>
        </w:rPr>
        <w:t xml:space="preserve"> del Responsabile del</w:t>
      </w:r>
      <w:r w:rsidRPr="00C9624A">
        <w:rPr>
          <w:rFonts w:asciiTheme="minorHAnsi" w:hAnsiTheme="minorHAnsi" w:cstheme="minorHAnsi"/>
          <w:spacing w:val="-1"/>
          <w:sz w:val="24"/>
        </w:rPr>
        <w:t xml:space="preserve"> </w:t>
      </w:r>
      <w:r w:rsidRPr="00C9624A">
        <w:rPr>
          <w:rFonts w:asciiTheme="minorHAnsi" w:hAnsiTheme="minorHAnsi" w:cstheme="minorHAnsi"/>
          <w:sz w:val="24"/>
        </w:rPr>
        <w:t>Servizio.</w:t>
      </w:r>
    </w:p>
    <w:p w14:paraId="4201B0A8" w14:textId="77777777" w:rsidR="00EE1E67" w:rsidRPr="00C9624A" w:rsidRDefault="00EE1E67" w:rsidP="00EE1E67">
      <w:pPr>
        <w:pStyle w:val="Paragrafoelenco"/>
        <w:rPr>
          <w:rFonts w:asciiTheme="minorHAnsi" w:hAnsiTheme="minorHAnsi" w:cstheme="minorHAnsi"/>
          <w:sz w:val="24"/>
        </w:rPr>
      </w:pPr>
    </w:p>
    <w:p w14:paraId="12F0791B" w14:textId="3CA642DB" w:rsidR="00D62334" w:rsidRPr="00C9624A" w:rsidRDefault="005D1540" w:rsidP="00EE1E67">
      <w:pPr>
        <w:pStyle w:val="Paragrafoelenco"/>
        <w:numPr>
          <w:ilvl w:val="0"/>
          <w:numId w:val="28"/>
        </w:numPr>
        <w:tabs>
          <w:tab w:val="left" w:pos="496"/>
        </w:tabs>
        <w:ind w:right="111"/>
        <w:rPr>
          <w:rFonts w:asciiTheme="minorHAnsi" w:hAnsiTheme="minorHAnsi" w:cstheme="minorHAnsi"/>
          <w:sz w:val="24"/>
        </w:rPr>
      </w:pPr>
      <w:r w:rsidRPr="00C9624A">
        <w:rPr>
          <w:rFonts w:asciiTheme="minorHAnsi" w:hAnsiTheme="minorHAnsi" w:cstheme="minorHAnsi"/>
          <w:sz w:val="24"/>
        </w:rPr>
        <w:t>Qualora</w:t>
      </w:r>
      <w:r w:rsidRPr="00C9624A">
        <w:rPr>
          <w:rFonts w:asciiTheme="minorHAnsi" w:hAnsiTheme="minorHAnsi" w:cstheme="minorHAnsi"/>
          <w:spacing w:val="-14"/>
          <w:sz w:val="24"/>
        </w:rPr>
        <w:t xml:space="preserve"> </w:t>
      </w:r>
      <w:r w:rsidRPr="00C9624A">
        <w:rPr>
          <w:rFonts w:asciiTheme="minorHAnsi" w:hAnsiTheme="minorHAnsi" w:cstheme="minorHAnsi"/>
          <w:sz w:val="24"/>
        </w:rPr>
        <w:t>la</w:t>
      </w:r>
      <w:r w:rsidRPr="00C9624A">
        <w:rPr>
          <w:rFonts w:asciiTheme="minorHAnsi" w:hAnsiTheme="minorHAnsi" w:cstheme="minorHAnsi"/>
          <w:spacing w:val="-14"/>
          <w:sz w:val="24"/>
        </w:rPr>
        <w:t xml:space="preserve"> </w:t>
      </w:r>
      <w:r w:rsidRPr="00C9624A">
        <w:rPr>
          <w:rFonts w:asciiTheme="minorHAnsi" w:hAnsiTheme="minorHAnsi" w:cstheme="minorHAnsi"/>
          <w:sz w:val="24"/>
        </w:rPr>
        <w:t>dotazione</w:t>
      </w:r>
      <w:r w:rsidRPr="00C9624A">
        <w:rPr>
          <w:rFonts w:asciiTheme="minorHAnsi" w:hAnsiTheme="minorHAnsi" w:cstheme="minorHAnsi"/>
          <w:spacing w:val="-16"/>
          <w:sz w:val="24"/>
        </w:rPr>
        <w:t xml:space="preserve"> </w:t>
      </w:r>
      <w:r w:rsidRPr="00C9624A">
        <w:rPr>
          <w:rFonts w:asciiTheme="minorHAnsi" w:hAnsiTheme="minorHAnsi" w:cstheme="minorHAnsi"/>
          <w:sz w:val="24"/>
        </w:rPr>
        <w:t>finanziaria</w:t>
      </w:r>
      <w:r w:rsidRPr="00C9624A">
        <w:rPr>
          <w:rFonts w:asciiTheme="minorHAnsi" w:hAnsiTheme="minorHAnsi" w:cstheme="minorHAnsi"/>
          <w:spacing w:val="-12"/>
          <w:sz w:val="24"/>
        </w:rPr>
        <w:t xml:space="preserve"> </w:t>
      </w:r>
      <w:r w:rsidRPr="00C9624A">
        <w:rPr>
          <w:rFonts w:asciiTheme="minorHAnsi" w:hAnsiTheme="minorHAnsi" w:cstheme="minorHAnsi"/>
          <w:sz w:val="24"/>
        </w:rPr>
        <w:t>non</w:t>
      </w:r>
      <w:r w:rsidRPr="00C9624A">
        <w:rPr>
          <w:rFonts w:asciiTheme="minorHAnsi" w:hAnsiTheme="minorHAnsi" w:cstheme="minorHAnsi"/>
          <w:spacing w:val="-12"/>
          <w:sz w:val="24"/>
        </w:rPr>
        <w:t xml:space="preserve"> </w:t>
      </w:r>
      <w:r w:rsidRPr="00C9624A">
        <w:rPr>
          <w:rFonts w:asciiTheme="minorHAnsi" w:hAnsiTheme="minorHAnsi" w:cstheme="minorHAnsi"/>
          <w:sz w:val="24"/>
        </w:rPr>
        <w:t>venga</w:t>
      </w:r>
      <w:r w:rsidRPr="00C9624A">
        <w:rPr>
          <w:rFonts w:asciiTheme="minorHAnsi" w:hAnsiTheme="minorHAnsi" w:cstheme="minorHAnsi"/>
          <w:spacing w:val="-14"/>
          <w:sz w:val="24"/>
        </w:rPr>
        <w:t xml:space="preserve"> </w:t>
      </w:r>
      <w:r w:rsidRPr="00C9624A">
        <w:rPr>
          <w:rFonts w:asciiTheme="minorHAnsi" w:hAnsiTheme="minorHAnsi" w:cstheme="minorHAnsi"/>
          <w:sz w:val="24"/>
        </w:rPr>
        <w:t>esaurita</w:t>
      </w:r>
      <w:r w:rsidRPr="00C9624A">
        <w:rPr>
          <w:rFonts w:asciiTheme="minorHAnsi" w:hAnsiTheme="minorHAnsi" w:cstheme="minorHAnsi"/>
          <w:spacing w:val="-14"/>
          <w:sz w:val="24"/>
        </w:rPr>
        <w:t xml:space="preserve"> </w:t>
      </w:r>
      <w:r w:rsidRPr="00C9624A">
        <w:rPr>
          <w:rFonts w:asciiTheme="minorHAnsi" w:hAnsiTheme="minorHAnsi" w:cstheme="minorHAnsi"/>
          <w:sz w:val="24"/>
        </w:rPr>
        <w:t>dalle</w:t>
      </w:r>
      <w:r w:rsidRPr="00C9624A">
        <w:rPr>
          <w:rFonts w:asciiTheme="minorHAnsi" w:hAnsiTheme="minorHAnsi" w:cstheme="minorHAnsi"/>
          <w:spacing w:val="-12"/>
          <w:sz w:val="24"/>
        </w:rPr>
        <w:t xml:space="preserve"> </w:t>
      </w:r>
      <w:r w:rsidRPr="00C9624A">
        <w:rPr>
          <w:rFonts w:asciiTheme="minorHAnsi" w:hAnsiTheme="minorHAnsi" w:cstheme="minorHAnsi"/>
          <w:sz w:val="24"/>
        </w:rPr>
        <w:t>richieste</w:t>
      </w:r>
      <w:r w:rsidRPr="00C9624A">
        <w:rPr>
          <w:rFonts w:asciiTheme="minorHAnsi" w:hAnsiTheme="minorHAnsi" w:cstheme="minorHAnsi"/>
          <w:spacing w:val="-14"/>
          <w:sz w:val="24"/>
        </w:rPr>
        <w:t xml:space="preserve"> </w:t>
      </w:r>
      <w:r w:rsidRPr="00C9624A">
        <w:rPr>
          <w:rFonts w:asciiTheme="minorHAnsi" w:hAnsiTheme="minorHAnsi" w:cstheme="minorHAnsi"/>
          <w:sz w:val="24"/>
        </w:rPr>
        <w:t>ammesse</w:t>
      </w:r>
      <w:r w:rsidRPr="00C9624A">
        <w:rPr>
          <w:rFonts w:asciiTheme="minorHAnsi" w:hAnsiTheme="minorHAnsi" w:cstheme="minorHAnsi"/>
          <w:spacing w:val="-14"/>
          <w:sz w:val="24"/>
        </w:rPr>
        <w:t xml:space="preserve"> </w:t>
      </w:r>
      <w:r w:rsidRPr="00C9624A">
        <w:rPr>
          <w:rFonts w:asciiTheme="minorHAnsi" w:hAnsiTheme="minorHAnsi" w:cstheme="minorHAnsi"/>
          <w:sz w:val="24"/>
        </w:rPr>
        <w:t>al</w:t>
      </w:r>
      <w:r w:rsidRPr="00C9624A">
        <w:rPr>
          <w:rFonts w:asciiTheme="minorHAnsi" w:hAnsiTheme="minorHAnsi" w:cstheme="minorHAnsi"/>
          <w:spacing w:val="-13"/>
          <w:sz w:val="24"/>
        </w:rPr>
        <w:t xml:space="preserve"> </w:t>
      </w:r>
      <w:r w:rsidRPr="00C9624A">
        <w:rPr>
          <w:rFonts w:asciiTheme="minorHAnsi" w:hAnsiTheme="minorHAnsi" w:cstheme="minorHAnsi"/>
          <w:sz w:val="24"/>
        </w:rPr>
        <w:t xml:space="preserve">contributo </w:t>
      </w:r>
      <w:r w:rsidR="00472B7E">
        <w:rPr>
          <w:rFonts w:asciiTheme="minorHAnsi" w:hAnsiTheme="minorHAnsi" w:cstheme="minorHAnsi"/>
          <w:sz w:val="24"/>
        </w:rPr>
        <w:t>straordinario</w:t>
      </w:r>
      <w:r w:rsidRPr="00C9624A">
        <w:rPr>
          <w:rFonts w:asciiTheme="minorHAnsi" w:hAnsiTheme="minorHAnsi" w:cstheme="minorHAnsi"/>
          <w:sz w:val="24"/>
        </w:rPr>
        <w:t xml:space="preserve"> si procederà alla rideterminazione </w:t>
      </w:r>
      <w:r w:rsidR="00BA4576">
        <w:rPr>
          <w:rFonts w:asciiTheme="minorHAnsi" w:hAnsiTheme="minorHAnsi" w:cstheme="minorHAnsi"/>
          <w:sz w:val="24"/>
        </w:rPr>
        <w:t xml:space="preserve">proporzionale </w:t>
      </w:r>
      <w:r w:rsidRPr="00C9624A">
        <w:rPr>
          <w:rFonts w:asciiTheme="minorHAnsi" w:hAnsiTheme="minorHAnsi" w:cstheme="minorHAnsi"/>
          <w:sz w:val="24"/>
        </w:rPr>
        <w:t>del contributo come previsto al precedente art.</w:t>
      </w:r>
      <w:r w:rsidRPr="00C9624A">
        <w:rPr>
          <w:rFonts w:asciiTheme="minorHAnsi" w:hAnsiTheme="minorHAnsi" w:cstheme="minorHAnsi"/>
          <w:spacing w:val="-5"/>
          <w:sz w:val="24"/>
        </w:rPr>
        <w:t xml:space="preserve"> </w:t>
      </w:r>
      <w:r w:rsidRPr="00C9624A">
        <w:rPr>
          <w:rFonts w:asciiTheme="minorHAnsi" w:hAnsiTheme="minorHAnsi" w:cstheme="minorHAnsi"/>
          <w:sz w:val="24"/>
        </w:rPr>
        <w:t>3.3.</w:t>
      </w:r>
    </w:p>
    <w:p w14:paraId="2E0CEB7C" w14:textId="77777777" w:rsidR="00EE1E67" w:rsidRPr="00320357" w:rsidRDefault="00EE1E67" w:rsidP="00EE1E67">
      <w:pPr>
        <w:pStyle w:val="Paragrafoelenco"/>
        <w:rPr>
          <w:rFonts w:asciiTheme="minorHAnsi" w:hAnsiTheme="minorHAnsi" w:cstheme="minorHAnsi"/>
          <w:sz w:val="24"/>
        </w:rPr>
      </w:pPr>
    </w:p>
    <w:p w14:paraId="2E62CBAA" w14:textId="62B683DA" w:rsidR="00D62334" w:rsidRPr="00320357" w:rsidRDefault="0068332B" w:rsidP="00EE1E67">
      <w:pPr>
        <w:pStyle w:val="Paragrafoelenco"/>
        <w:numPr>
          <w:ilvl w:val="0"/>
          <w:numId w:val="28"/>
        </w:numPr>
        <w:tabs>
          <w:tab w:val="left" w:pos="496"/>
        </w:tabs>
        <w:ind w:right="11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</w:t>
      </w:r>
      <w:r w:rsidR="005D1540" w:rsidRPr="00320357">
        <w:rPr>
          <w:rFonts w:asciiTheme="minorHAnsi" w:hAnsiTheme="minorHAnsi" w:cstheme="minorHAnsi"/>
          <w:sz w:val="24"/>
        </w:rPr>
        <w:t xml:space="preserve">a graduatoria come sopra formata sarà pubblicata </w:t>
      </w:r>
      <w:r>
        <w:rPr>
          <w:rFonts w:asciiTheme="minorHAnsi" w:hAnsiTheme="minorHAnsi" w:cstheme="minorHAnsi"/>
          <w:sz w:val="24"/>
        </w:rPr>
        <w:t>al termine della procedura di istruttoria</w:t>
      </w:r>
      <w:r w:rsidRPr="00320357">
        <w:rPr>
          <w:rFonts w:asciiTheme="minorHAnsi" w:hAnsiTheme="minorHAnsi" w:cstheme="minorHAnsi"/>
          <w:sz w:val="24"/>
        </w:rPr>
        <w:t xml:space="preserve"> </w:t>
      </w:r>
      <w:r w:rsidR="005D1540" w:rsidRPr="00320357">
        <w:rPr>
          <w:rFonts w:asciiTheme="minorHAnsi" w:hAnsiTheme="minorHAnsi" w:cstheme="minorHAnsi"/>
          <w:sz w:val="24"/>
        </w:rPr>
        <w:t>nelle apposite sezioni del sito istituzionale secondo le norme vigenti e quanto previsto in materia di</w:t>
      </w:r>
      <w:r w:rsidR="005D1540" w:rsidRPr="00320357">
        <w:rPr>
          <w:rFonts w:asciiTheme="minorHAnsi" w:hAnsiTheme="minorHAnsi" w:cstheme="minorHAnsi"/>
          <w:spacing w:val="-6"/>
          <w:sz w:val="24"/>
        </w:rPr>
        <w:t xml:space="preserve"> </w:t>
      </w:r>
      <w:r w:rsidR="005D1540" w:rsidRPr="00320357">
        <w:rPr>
          <w:rFonts w:asciiTheme="minorHAnsi" w:hAnsiTheme="minorHAnsi" w:cstheme="minorHAnsi"/>
          <w:sz w:val="24"/>
        </w:rPr>
        <w:t>privacy.</w:t>
      </w:r>
    </w:p>
    <w:p w14:paraId="28DD2015" w14:textId="77777777" w:rsidR="00EE1E67" w:rsidRPr="00320357" w:rsidRDefault="00EE1E67" w:rsidP="00EE1E67">
      <w:pPr>
        <w:pStyle w:val="Paragrafoelenco"/>
        <w:rPr>
          <w:rFonts w:asciiTheme="minorHAnsi" w:hAnsiTheme="minorHAnsi" w:cstheme="minorHAnsi"/>
          <w:sz w:val="24"/>
        </w:rPr>
      </w:pPr>
    </w:p>
    <w:p w14:paraId="689C5677" w14:textId="7D25D8F8" w:rsidR="00206C7F" w:rsidRDefault="0068332B" w:rsidP="00206C7F">
      <w:pPr>
        <w:pStyle w:val="Paragrafoelenco"/>
        <w:numPr>
          <w:ilvl w:val="0"/>
          <w:numId w:val="28"/>
        </w:numPr>
        <w:tabs>
          <w:tab w:val="left" w:pos="496"/>
        </w:tabs>
        <w:ind w:right="111"/>
        <w:rPr>
          <w:rFonts w:asciiTheme="minorHAnsi" w:hAnsiTheme="minorHAnsi" w:cstheme="minorHAnsi"/>
          <w:sz w:val="24"/>
        </w:rPr>
      </w:pPr>
      <w:bookmarkStart w:id="8" w:name="OLE_LINK38"/>
      <w:bookmarkStart w:id="9" w:name="OLE_LINK39"/>
      <w:r>
        <w:rPr>
          <w:rFonts w:asciiTheme="minorHAnsi" w:hAnsiTheme="minorHAnsi" w:cstheme="minorHAnsi"/>
          <w:sz w:val="24"/>
        </w:rPr>
        <w:t>L</w:t>
      </w:r>
      <w:r w:rsidR="005D1540" w:rsidRPr="00320357">
        <w:rPr>
          <w:rFonts w:asciiTheme="minorHAnsi" w:hAnsiTheme="minorHAnsi" w:cstheme="minorHAnsi"/>
          <w:sz w:val="24"/>
        </w:rPr>
        <w:t>’Amministrazione Comunale</w:t>
      </w:r>
      <w:bookmarkEnd w:id="8"/>
      <w:bookmarkEnd w:id="9"/>
      <w:r w:rsidR="005D1540" w:rsidRPr="00320357">
        <w:rPr>
          <w:rFonts w:asciiTheme="minorHAnsi" w:hAnsiTheme="minorHAnsi" w:cstheme="minorHAnsi"/>
          <w:sz w:val="24"/>
        </w:rPr>
        <w:t xml:space="preserve"> disporrà l’erogazione del contributo </w:t>
      </w:r>
      <w:r>
        <w:rPr>
          <w:rFonts w:asciiTheme="minorHAnsi" w:hAnsiTheme="minorHAnsi" w:cstheme="minorHAnsi"/>
          <w:sz w:val="24"/>
        </w:rPr>
        <w:t xml:space="preserve">entro </w:t>
      </w:r>
      <w:r w:rsidR="00063CB7">
        <w:rPr>
          <w:rFonts w:asciiTheme="minorHAnsi" w:hAnsiTheme="minorHAnsi" w:cstheme="minorHAnsi"/>
          <w:sz w:val="24"/>
        </w:rPr>
        <w:t>30</w:t>
      </w:r>
      <w:r>
        <w:rPr>
          <w:rFonts w:asciiTheme="minorHAnsi" w:hAnsiTheme="minorHAnsi" w:cstheme="minorHAnsi"/>
          <w:sz w:val="24"/>
        </w:rPr>
        <w:t xml:space="preserve"> giorni dalla data della pubblicazione della graduatoria</w:t>
      </w:r>
      <w:r w:rsidR="005D1540" w:rsidRPr="00320357">
        <w:rPr>
          <w:rFonts w:asciiTheme="minorHAnsi" w:hAnsiTheme="minorHAnsi" w:cstheme="minorHAnsi"/>
          <w:sz w:val="24"/>
        </w:rPr>
        <w:t>.</w:t>
      </w:r>
    </w:p>
    <w:p w14:paraId="50AE0A24" w14:textId="77777777" w:rsidR="00206C7F" w:rsidRPr="00206C7F" w:rsidRDefault="00206C7F" w:rsidP="00206C7F">
      <w:pPr>
        <w:pStyle w:val="Paragrafoelenco"/>
        <w:rPr>
          <w:rFonts w:asciiTheme="minorHAnsi" w:hAnsiTheme="minorHAnsi" w:cstheme="minorHAnsi"/>
          <w:sz w:val="24"/>
        </w:rPr>
      </w:pPr>
    </w:p>
    <w:p w14:paraId="2B1625B4" w14:textId="77777777" w:rsidR="00206C7F" w:rsidRDefault="00206C7F" w:rsidP="00206C7F">
      <w:pPr>
        <w:pStyle w:val="Paragrafoelenco"/>
        <w:numPr>
          <w:ilvl w:val="0"/>
          <w:numId w:val="28"/>
        </w:numPr>
        <w:tabs>
          <w:tab w:val="left" w:pos="496"/>
        </w:tabs>
        <w:ind w:right="111"/>
        <w:rPr>
          <w:rFonts w:asciiTheme="minorHAnsi" w:hAnsiTheme="minorHAnsi" w:cstheme="minorHAnsi"/>
          <w:sz w:val="24"/>
        </w:rPr>
      </w:pPr>
      <w:r w:rsidRPr="00206C7F">
        <w:rPr>
          <w:rFonts w:asciiTheme="minorHAnsi" w:hAnsiTheme="minorHAnsi" w:cstheme="minorHAnsi"/>
          <w:sz w:val="24"/>
        </w:rPr>
        <w:lastRenderedPageBreak/>
        <w:t>L’Amministrazione Comunale effettuerà l’erogazione previa verifica della regolarità dei versamenti contributivi (a mezzo DURC). Il documento di regolarità contributiva (DURC) in corso di validità è acquisito d’ufficio dall’Amministrazione Comunale, presso gli enti competenti, in base a quanto stabilito dall’art. 6 del Decreto del 30.01.2016 del Ministero del lavoro e delle Politiche Sociali (G.U. Serie Generale n. 125 del 1.6.2016).</w:t>
      </w:r>
      <w:r>
        <w:rPr>
          <w:rFonts w:asciiTheme="minorHAnsi" w:hAnsiTheme="minorHAnsi" w:cstheme="minorHAnsi"/>
          <w:sz w:val="24"/>
        </w:rPr>
        <w:t xml:space="preserve"> </w:t>
      </w:r>
      <w:r w:rsidRPr="00206C7F">
        <w:rPr>
          <w:rFonts w:asciiTheme="minorHAnsi" w:hAnsiTheme="minorHAnsi" w:cstheme="minorHAnsi"/>
          <w:sz w:val="24"/>
        </w:rPr>
        <w:t>In caso di accertata irregolarità in fase di erogazione, verrà trattenuto l’importo corrispondente all’inadempienza e versato agli enti previdenziali e assicurativi (D. L. n. 69/2013, art. 31 commi 3 e 8-bis).</w:t>
      </w:r>
    </w:p>
    <w:p w14:paraId="0BB13E8A" w14:textId="77777777" w:rsidR="00206C7F" w:rsidRPr="00206C7F" w:rsidRDefault="00206C7F" w:rsidP="00206C7F">
      <w:pPr>
        <w:pStyle w:val="Paragrafoelenco"/>
        <w:rPr>
          <w:rFonts w:asciiTheme="minorHAnsi" w:hAnsiTheme="minorHAnsi" w:cstheme="minorHAnsi"/>
          <w:sz w:val="24"/>
        </w:rPr>
      </w:pPr>
    </w:p>
    <w:p w14:paraId="1F2BFDD8" w14:textId="3C08724F" w:rsidR="00D62334" w:rsidRPr="00206C7F" w:rsidRDefault="005D1540" w:rsidP="00206C7F">
      <w:pPr>
        <w:pStyle w:val="Paragrafoelenco"/>
        <w:numPr>
          <w:ilvl w:val="0"/>
          <w:numId w:val="28"/>
        </w:numPr>
        <w:tabs>
          <w:tab w:val="left" w:pos="496"/>
        </w:tabs>
        <w:ind w:right="111"/>
        <w:rPr>
          <w:rFonts w:asciiTheme="minorHAnsi" w:hAnsiTheme="minorHAnsi" w:cstheme="minorHAnsi"/>
          <w:sz w:val="24"/>
        </w:rPr>
      </w:pPr>
      <w:r w:rsidRPr="00206C7F">
        <w:rPr>
          <w:rFonts w:asciiTheme="minorHAnsi" w:hAnsiTheme="minorHAnsi" w:cstheme="minorHAnsi"/>
          <w:sz w:val="24"/>
        </w:rPr>
        <w:t>L'importo come sopra determinato sarà liquidato a mezzo bonifico disposto esclusivamente sui conti correnti bancari o postali accesi presso Istituti di credito o presso Poste Italiane, indicati nell’apposita sezione del Modello Allegato A. Sono espressamente escluse forme di pagamento diverse (carte di credito, carte</w:t>
      </w:r>
      <w:r w:rsidRPr="00206C7F">
        <w:rPr>
          <w:rFonts w:asciiTheme="minorHAnsi" w:hAnsiTheme="minorHAnsi" w:cstheme="minorHAnsi"/>
          <w:spacing w:val="-18"/>
          <w:sz w:val="24"/>
        </w:rPr>
        <w:t xml:space="preserve"> </w:t>
      </w:r>
      <w:r w:rsidRPr="00206C7F">
        <w:rPr>
          <w:rFonts w:asciiTheme="minorHAnsi" w:hAnsiTheme="minorHAnsi" w:cstheme="minorHAnsi"/>
          <w:sz w:val="24"/>
        </w:rPr>
        <w:t>prepagate).</w:t>
      </w:r>
    </w:p>
    <w:p w14:paraId="75B60D13" w14:textId="77777777" w:rsidR="00D62334" w:rsidRPr="00320357" w:rsidRDefault="00D62334">
      <w:pPr>
        <w:pStyle w:val="Corpotesto"/>
        <w:ind w:left="0"/>
        <w:rPr>
          <w:rFonts w:asciiTheme="minorHAnsi" w:hAnsiTheme="minorHAnsi" w:cstheme="minorHAnsi"/>
        </w:rPr>
      </w:pPr>
    </w:p>
    <w:p w14:paraId="6420884A" w14:textId="16DBFF68" w:rsidR="00D62334" w:rsidRPr="00320357" w:rsidRDefault="005D1540">
      <w:pPr>
        <w:pStyle w:val="Titolo1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>Art. 8 – CONTROLLI</w:t>
      </w:r>
    </w:p>
    <w:p w14:paraId="78A68DBD" w14:textId="77777777" w:rsidR="00EE1E67" w:rsidRPr="00320357" w:rsidRDefault="00EE1E67">
      <w:pPr>
        <w:pStyle w:val="Titolo1"/>
        <w:rPr>
          <w:rFonts w:asciiTheme="minorHAnsi" w:hAnsiTheme="minorHAnsi" w:cstheme="minorHAnsi"/>
        </w:rPr>
      </w:pPr>
    </w:p>
    <w:p w14:paraId="4F19586C" w14:textId="519B4D51" w:rsidR="00D62334" w:rsidRDefault="005D1540" w:rsidP="00EE1E67">
      <w:pPr>
        <w:pStyle w:val="Corpotesto"/>
        <w:numPr>
          <w:ilvl w:val="0"/>
          <w:numId w:val="30"/>
        </w:numPr>
        <w:spacing w:before="1"/>
        <w:ind w:right="108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>Il Comune, anche in collaborazione con altri Enti ed Organismi competenti potrà disporre ogni</w:t>
      </w:r>
      <w:r w:rsidRPr="00320357">
        <w:rPr>
          <w:rFonts w:asciiTheme="minorHAnsi" w:hAnsiTheme="minorHAnsi" w:cstheme="minorHAnsi"/>
          <w:spacing w:val="-12"/>
        </w:rPr>
        <w:t xml:space="preserve"> </w:t>
      </w:r>
      <w:r w:rsidRPr="00320357">
        <w:rPr>
          <w:rFonts w:asciiTheme="minorHAnsi" w:hAnsiTheme="minorHAnsi" w:cstheme="minorHAnsi"/>
        </w:rPr>
        <w:t>possibile</w:t>
      </w:r>
      <w:r w:rsidRPr="00320357">
        <w:rPr>
          <w:rFonts w:asciiTheme="minorHAnsi" w:hAnsiTheme="minorHAnsi" w:cstheme="minorHAnsi"/>
          <w:spacing w:val="-10"/>
        </w:rPr>
        <w:t xml:space="preserve"> </w:t>
      </w:r>
      <w:r w:rsidRPr="00320357">
        <w:rPr>
          <w:rFonts w:asciiTheme="minorHAnsi" w:hAnsiTheme="minorHAnsi" w:cstheme="minorHAnsi"/>
        </w:rPr>
        <w:t>controllo</w:t>
      </w:r>
      <w:r w:rsidRPr="00320357">
        <w:rPr>
          <w:rFonts w:asciiTheme="minorHAnsi" w:hAnsiTheme="minorHAnsi" w:cstheme="minorHAnsi"/>
          <w:spacing w:val="-12"/>
        </w:rPr>
        <w:t xml:space="preserve"> </w:t>
      </w:r>
      <w:r w:rsidRPr="00320357">
        <w:rPr>
          <w:rFonts w:asciiTheme="minorHAnsi" w:hAnsiTheme="minorHAnsi" w:cstheme="minorHAnsi"/>
        </w:rPr>
        <w:t>su</w:t>
      </w:r>
      <w:r w:rsidRPr="00320357">
        <w:rPr>
          <w:rFonts w:asciiTheme="minorHAnsi" w:hAnsiTheme="minorHAnsi" w:cstheme="minorHAnsi"/>
          <w:spacing w:val="-10"/>
        </w:rPr>
        <w:t xml:space="preserve"> </w:t>
      </w:r>
      <w:r w:rsidRPr="00320357">
        <w:rPr>
          <w:rFonts w:asciiTheme="minorHAnsi" w:hAnsiTheme="minorHAnsi" w:cstheme="minorHAnsi"/>
        </w:rPr>
        <w:t>quanto</w:t>
      </w:r>
      <w:r w:rsidRPr="00320357">
        <w:rPr>
          <w:rFonts w:asciiTheme="minorHAnsi" w:hAnsiTheme="minorHAnsi" w:cstheme="minorHAnsi"/>
          <w:spacing w:val="-12"/>
        </w:rPr>
        <w:t xml:space="preserve"> </w:t>
      </w:r>
      <w:r w:rsidRPr="00320357">
        <w:rPr>
          <w:rFonts w:asciiTheme="minorHAnsi" w:hAnsiTheme="minorHAnsi" w:cstheme="minorHAnsi"/>
        </w:rPr>
        <w:t>dichiarato.</w:t>
      </w:r>
      <w:r w:rsidRPr="00320357">
        <w:rPr>
          <w:rFonts w:asciiTheme="minorHAnsi" w:hAnsiTheme="minorHAnsi" w:cstheme="minorHAnsi"/>
          <w:spacing w:val="-12"/>
        </w:rPr>
        <w:t xml:space="preserve"> </w:t>
      </w:r>
      <w:r w:rsidRPr="00320357">
        <w:rPr>
          <w:rFonts w:asciiTheme="minorHAnsi" w:hAnsiTheme="minorHAnsi" w:cstheme="minorHAnsi"/>
        </w:rPr>
        <w:t>In</w:t>
      </w:r>
      <w:r w:rsidRPr="00320357">
        <w:rPr>
          <w:rFonts w:asciiTheme="minorHAnsi" w:hAnsiTheme="minorHAnsi" w:cstheme="minorHAnsi"/>
          <w:spacing w:val="-10"/>
        </w:rPr>
        <w:t xml:space="preserve"> </w:t>
      </w:r>
      <w:r w:rsidRPr="00320357">
        <w:rPr>
          <w:rFonts w:asciiTheme="minorHAnsi" w:hAnsiTheme="minorHAnsi" w:cstheme="minorHAnsi"/>
        </w:rPr>
        <w:t>caso</w:t>
      </w:r>
      <w:r w:rsidRPr="00320357">
        <w:rPr>
          <w:rFonts w:asciiTheme="minorHAnsi" w:hAnsiTheme="minorHAnsi" w:cstheme="minorHAnsi"/>
          <w:spacing w:val="-12"/>
        </w:rPr>
        <w:t xml:space="preserve"> </w:t>
      </w:r>
      <w:r w:rsidRPr="00320357">
        <w:rPr>
          <w:rFonts w:asciiTheme="minorHAnsi" w:hAnsiTheme="minorHAnsi" w:cstheme="minorHAnsi"/>
        </w:rPr>
        <w:t>di</w:t>
      </w:r>
      <w:r w:rsidRPr="00320357">
        <w:rPr>
          <w:rFonts w:asciiTheme="minorHAnsi" w:hAnsiTheme="minorHAnsi" w:cstheme="minorHAnsi"/>
          <w:spacing w:val="-13"/>
        </w:rPr>
        <w:t xml:space="preserve"> </w:t>
      </w:r>
      <w:r w:rsidRPr="00320357">
        <w:rPr>
          <w:rFonts w:asciiTheme="minorHAnsi" w:hAnsiTheme="minorHAnsi" w:cstheme="minorHAnsi"/>
        </w:rPr>
        <w:t>falsa</w:t>
      </w:r>
      <w:r w:rsidRPr="00320357">
        <w:rPr>
          <w:rFonts w:asciiTheme="minorHAnsi" w:hAnsiTheme="minorHAnsi" w:cstheme="minorHAnsi"/>
          <w:spacing w:val="-12"/>
        </w:rPr>
        <w:t xml:space="preserve"> </w:t>
      </w:r>
      <w:r w:rsidRPr="00320357">
        <w:rPr>
          <w:rFonts w:asciiTheme="minorHAnsi" w:hAnsiTheme="minorHAnsi" w:cstheme="minorHAnsi"/>
        </w:rPr>
        <w:t>dichiarazione</w:t>
      </w:r>
      <w:r w:rsidRPr="00320357">
        <w:rPr>
          <w:rFonts w:asciiTheme="minorHAnsi" w:hAnsiTheme="minorHAnsi" w:cstheme="minorHAnsi"/>
          <w:spacing w:val="-11"/>
        </w:rPr>
        <w:t xml:space="preserve"> </w:t>
      </w:r>
      <w:r w:rsidRPr="00320357">
        <w:rPr>
          <w:rFonts w:asciiTheme="minorHAnsi" w:hAnsiTheme="minorHAnsi" w:cstheme="minorHAnsi"/>
        </w:rPr>
        <w:t>gli</w:t>
      </w:r>
      <w:r w:rsidRPr="00320357">
        <w:rPr>
          <w:rFonts w:asciiTheme="minorHAnsi" w:hAnsiTheme="minorHAnsi" w:cstheme="minorHAnsi"/>
          <w:spacing w:val="-12"/>
        </w:rPr>
        <w:t xml:space="preserve"> </w:t>
      </w:r>
      <w:r w:rsidRPr="00320357">
        <w:rPr>
          <w:rFonts w:asciiTheme="minorHAnsi" w:hAnsiTheme="minorHAnsi" w:cstheme="minorHAnsi"/>
        </w:rPr>
        <w:t>uffici</w:t>
      </w:r>
      <w:r w:rsidRPr="00320357">
        <w:rPr>
          <w:rFonts w:asciiTheme="minorHAnsi" w:hAnsiTheme="minorHAnsi" w:cstheme="minorHAnsi"/>
          <w:spacing w:val="-12"/>
        </w:rPr>
        <w:t xml:space="preserve"> </w:t>
      </w:r>
      <w:r w:rsidRPr="00320357">
        <w:rPr>
          <w:rFonts w:asciiTheme="minorHAnsi" w:hAnsiTheme="minorHAnsi" w:cstheme="minorHAnsi"/>
        </w:rPr>
        <w:t xml:space="preserve">comunali procederanno al recupero del beneficio indebitamente percepito ed all’applicazione delle previste sanzioni amministrative a carico del dichiarante, nonché all’attivazione delle procedure </w:t>
      </w:r>
      <w:r w:rsidR="00873164" w:rsidRPr="00320357">
        <w:rPr>
          <w:rFonts w:asciiTheme="minorHAnsi" w:hAnsiTheme="minorHAnsi" w:cstheme="minorHAnsi"/>
        </w:rPr>
        <w:t>a</w:t>
      </w:r>
      <w:r w:rsidRPr="00320357">
        <w:rPr>
          <w:rFonts w:asciiTheme="minorHAnsi" w:hAnsiTheme="minorHAnsi" w:cstheme="minorHAnsi"/>
        </w:rPr>
        <w:t>i sensi del D.P.R. 8 dicembre 2000 n. 445 per dichiarazione</w:t>
      </w:r>
      <w:r w:rsidRPr="00320357">
        <w:rPr>
          <w:rFonts w:asciiTheme="minorHAnsi" w:hAnsiTheme="minorHAnsi" w:cstheme="minorHAnsi"/>
          <w:spacing w:val="-15"/>
        </w:rPr>
        <w:t xml:space="preserve"> </w:t>
      </w:r>
      <w:r w:rsidRPr="00320357">
        <w:rPr>
          <w:rFonts w:asciiTheme="minorHAnsi" w:hAnsiTheme="minorHAnsi" w:cstheme="minorHAnsi"/>
        </w:rPr>
        <w:t>mendaci.</w:t>
      </w:r>
    </w:p>
    <w:p w14:paraId="4DF1EF12" w14:textId="556D6CCA" w:rsidR="001F7E94" w:rsidRDefault="001F7E94" w:rsidP="001F7E94">
      <w:pPr>
        <w:pStyle w:val="Corpotesto"/>
        <w:spacing w:before="1"/>
        <w:ind w:right="108"/>
        <w:jc w:val="both"/>
        <w:rPr>
          <w:rFonts w:asciiTheme="minorHAnsi" w:hAnsiTheme="minorHAnsi" w:cstheme="minorHAnsi"/>
        </w:rPr>
      </w:pPr>
    </w:p>
    <w:p w14:paraId="1A620366" w14:textId="77777777" w:rsidR="00D62334" w:rsidRPr="00320357" w:rsidRDefault="00D62334">
      <w:pPr>
        <w:pStyle w:val="Corpotesto"/>
        <w:ind w:left="0"/>
        <w:rPr>
          <w:rFonts w:asciiTheme="minorHAnsi" w:hAnsiTheme="minorHAnsi" w:cstheme="minorHAnsi"/>
        </w:rPr>
      </w:pPr>
    </w:p>
    <w:p w14:paraId="3D292391" w14:textId="10E1E584" w:rsidR="00D62334" w:rsidRPr="00320357" w:rsidRDefault="005D1540" w:rsidP="00EE1E67">
      <w:pPr>
        <w:pStyle w:val="Titolo1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>Art. 9 - INFORMAZIONI SUL PROCEDIMENTO</w:t>
      </w:r>
    </w:p>
    <w:p w14:paraId="390023CE" w14:textId="77777777" w:rsidR="00EE1E67" w:rsidRPr="00320357" w:rsidRDefault="00EE1E67" w:rsidP="00EE1E67">
      <w:pPr>
        <w:pStyle w:val="Titolo1"/>
        <w:jc w:val="both"/>
        <w:rPr>
          <w:rFonts w:asciiTheme="minorHAnsi" w:hAnsiTheme="minorHAnsi" w:cstheme="minorHAnsi"/>
        </w:rPr>
      </w:pPr>
    </w:p>
    <w:p w14:paraId="1C9ECC9A" w14:textId="60675678" w:rsidR="007B5246" w:rsidRPr="007B5246" w:rsidRDefault="005D1540" w:rsidP="00302D0C">
      <w:pPr>
        <w:shd w:val="clear" w:color="auto" w:fill="FFFFFF" w:themeFill="background1"/>
        <w:jc w:val="both"/>
        <w:rPr>
          <w:rFonts w:eastAsia="Times New Roman"/>
          <w:sz w:val="20"/>
          <w:szCs w:val="20"/>
          <w:lang w:eastAsia="it-IT"/>
        </w:rPr>
      </w:pPr>
      <w:r w:rsidRPr="00302D0C">
        <w:rPr>
          <w:rFonts w:asciiTheme="minorHAnsi" w:hAnsiTheme="minorHAnsi" w:cstheme="minorHAnsi"/>
          <w:sz w:val="24"/>
        </w:rPr>
        <w:t>Per il procedimento oggetto del presente bando ci si può rivolgere</w:t>
      </w:r>
      <w:r w:rsidR="000025FA" w:rsidRPr="00302D0C">
        <w:rPr>
          <w:rFonts w:asciiTheme="minorHAnsi" w:hAnsiTheme="minorHAnsi" w:cstheme="minorHAnsi"/>
          <w:sz w:val="24"/>
        </w:rPr>
        <w:t xml:space="preserve"> </w:t>
      </w:r>
      <w:r w:rsidRPr="00302D0C">
        <w:rPr>
          <w:rFonts w:asciiTheme="minorHAnsi" w:hAnsiTheme="minorHAnsi" w:cstheme="minorHAnsi"/>
          <w:sz w:val="24"/>
        </w:rPr>
        <w:t>al Responsabile di Procedimento</w:t>
      </w:r>
      <w:r w:rsidR="00EE70B7" w:rsidRPr="00302D0C">
        <w:rPr>
          <w:rFonts w:asciiTheme="minorHAnsi" w:hAnsiTheme="minorHAnsi" w:cstheme="minorHAnsi"/>
          <w:sz w:val="24"/>
        </w:rPr>
        <w:t xml:space="preserve"> </w:t>
      </w:r>
      <w:r w:rsidR="00A07170" w:rsidRPr="00302D0C">
        <w:rPr>
          <w:rFonts w:asciiTheme="minorHAnsi" w:hAnsiTheme="minorHAnsi" w:cstheme="minorHAnsi"/>
          <w:sz w:val="24"/>
        </w:rPr>
        <w:t>Giuseppe Bonomi</w:t>
      </w:r>
      <w:r w:rsidR="001F7E94" w:rsidRPr="00302D0C">
        <w:rPr>
          <w:rFonts w:asciiTheme="minorHAnsi" w:hAnsiTheme="minorHAnsi" w:cstheme="minorHAnsi"/>
          <w:sz w:val="24"/>
        </w:rPr>
        <w:t xml:space="preserve"> </w:t>
      </w:r>
      <w:r w:rsidR="00D22C75" w:rsidRPr="00302D0C">
        <w:rPr>
          <w:rFonts w:asciiTheme="minorHAnsi" w:hAnsiTheme="minorHAnsi" w:cstheme="minorHAnsi"/>
          <w:sz w:val="24"/>
        </w:rPr>
        <w:t xml:space="preserve">- </w:t>
      </w:r>
      <w:r w:rsidR="001F7E94" w:rsidRPr="00302D0C">
        <w:rPr>
          <w:rFonts w:asciiTheme="minorHAnsi" w:hAnsiTheme="minorHAnsi" w:cstheme="minorHAnsi"/>
          <w:sz w:val="24"/>
        </w:rPr>
        <w:t>T</w:t>
      </w:r>
      <w:r w:rsidRPr="00302D0C">
        <w:rPr>
          <w:rFonts w:asciiTheme="minorHAnsi" w:hAnsiTheme="minorHAnsi" w:cstheme="minorHAnsi"/>
          <w:sz w:val="24"/>
        </w:rPr>
        <w:t>el</w:t>
      </w:r>
      <w:r w:rsidR="001F7E94" w:rsidRPr="00302D0C">
        <w:rPr>
          <w:rFonts w:asciiTheme="minorHAnsi" w:hAnsiTheme="minorHAnsi" w:cstheme="minorHAnsi"/>
          <w:sz w:val="24"/>
        </w:rPr>
        <w:t>efono:</w:t>
      </w:r>
      <w:r w:rsidR="00CD6279" w:rsidRPr="00302D0C">
        <w:rPr>
          <w:rFonts w:asciiTheme="minorHAnsi" w:hAnsiTheme="minorHAnsi" w:cstheme="minorHAnsi"/>
          <w:sz w:val="24"/>
        </w:rPr>
        <w:t xml:space="preserve"> </w:t>
      </w:r>
      <w:r w:rsidR="00302D0C" w:rsidRPr="00302D0C">
        <w:rPr>
          <w:rFonts w:eastAsia="Times New Roman"/>
          <w:sz w:val="20"/>
          <w:szCs w:val="20"/>
          <w:lang w:eastAsia="it-IT"/>
        </w:rPr>
        <w:t>0345 56110</w:t>
      </w:r>
    </w:p>
    <w:p w14:paraId="2BB35B36" w14:textId="04386F7D" w:rsidR="001F7E94" w:rsidRPr="00952659" w:rsidRDefault="001F7E94" w:rsidP="007B5246">
      <w:pPr>
        <w:pStyle w:val="Paragrafoelenco"/>
        <w:ind w:left="720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4197E9E" w14:textId="77777777" w:rsidR="001F7E94" w:rsidRPr="00320357" w:rsidRDefault="001F7E94" w:rsidP="001F7E94">
      <w:pPr>
        <w:pStyle w:val="Paragrafoelenco"/>
        <w:numPr>
          <w:ilvl w:val="0"/>
          <w:numId w:val="39"/>
        </w:numPr>
        <w:tabs>
          <w:tab w:val="left" w:pos="415"/>
        </w:tabs>
        <w:ind w:right="122"/>
        <w:rPr>
          <w:rFonts w:asciiTheme="minorHAnsi" w:hAnsiTheme="minorHAnsi" w:cstheme="minorHAnsi"/>
          <w:sz w:val="24"/>
        </w:rPr>
      </w:pPr>
      <w:r w:rsidRPr="00320357">
        <w:rPr>
          <w:rFonts w:asciiTheme="minorHAnsi" w:hAnsiTheme="minorHAnsi" w:cstheme="minorHAnsi"/>
          <w:sz w:val="24"/>
        </w:rPr>
        <w:t>L’impresa interessata può richiedere l’accesso ai documenti amministrativi ai sensi della legge 241/1990 e ss.mm.ii. e del D. Lgs. 14 marzo 2013, n.</w:t>
      </w:r>
      <w:r w:rsidRPr="00320357">
        <w:rPr>
          <w:rFonts w:asciiTheme="minorHAnsi" w:hAnsiTheme="minorHAnsi" w:cstheme="minorHAnsi"/>
          <w:spacing w:val="-12"/>
          <w:sz w:val="24"/>
        </w:rPr>
        <w:t xml:space="preserve"> </w:t>
      </w:r>
      <w:r w:rsidRPr="00320357">
        <w:rPr>
          <w:rFonts w:asciiTheme="minorHAnsi" w:hAnsiTheme="minorHAnsi" w:cstheme="minorHAnsi"/>
          <w:spacing w:val="2"/>
          <w:sz w:val="24"/>
        </w:rPr>
        <w:t>33 che saranno evase nelle modalità di Legge</w:t>
      </w:r>
      <w:r>
        <w:rPr>
          <w:rFonts w:asciiTheme="minorHAnsi" w:hAnsiTheme="minorHAnsi" w:cstheme="minorHAnsi"/>
          <w:spacing w:val="2"/>
          <w:sz w:val="24"/>
        </w:rPr>
        <w:t>.</w:t>
      </w:r>
    </w:p>
    <w:p w14:paraId="46ED8C2A" w14:textId="77777777" w:rsidR="001F7E94" w:rsidRPr="001F7E94" w:rsidRDefault="001F7E94" w:rsidP="001F7E94">
      <w:pPr>
        <w:pStyle w:val="Paragrafoelenco"/>
        <w:ind w:left="720"/>
        <w:rPr>
          <w:rFonts w:ascii="Times New Roman" w:eastAsia="Times New Roman" w:hAnsi="Times New Roman" w:cs="Times New Roman"/>
        </w:rPr>
      </w:pPr>
    </w:p>
    <w:p w14:paraId="5D112479" w14:textId="452EBD4A" w:rsidR="00D62334" w:rsidRPr="00320357" w:rsidRDefault="005D1540">
      <w:pPr>
        <w:pStyle w:val="Titolo1"/>
        <w:spacing w:before="78"/>
        <w:ind w:right="114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>Art. 10 – I</w:t>
      </w:r>
      <w:r w:rsidR="00EE1E67" w:rsidRPr="00320357">
        <w:rPr>
          <w:rFonts w:asciiTheme="minorHAnsi" w:hAnsiTheme="minorHAnsi" w:cstheme="minorHAnsi"/>
        </w:rPr>
        <w:t>NFORMATIVA AI SENSI DELL’ARTICOLO 13 DEL REGOLAMENTO UE 2016/679</w:t>
      </w:r>
      <w:r w:rsidRPr="00320357">
        <w:rPr>
          <w:rFonts w:asciiTheme="minorHAnsi" w:hAnsiTheme="minorHAnsi" w:cstheme="minorHAnsi"/>
        </w:rPr>
        <w:t xml:space="preserve"> (Regolamento Generale sulla protezione dei dati)</w:t>
      </w:r>
    </w:p>
    <w:p w14:paraId="424E0B16" w14:textId="77777777" w:rsidR="00EE1E67" w:rsidRPr="00320357" w:rsidRDefault="00EE1E67">
      <w:pPr>
        <w:pStyle w:val="Titolo1"/>
        <w:spacing w:before="78"/>
        <w:ind w:right="114"/>
        <w:jc w:val="both"/>
        <w:rPr>
          <w:rFonts w:asciiTheme="minorHAnsi" w:hAnsiTheme="minorHAnsi" w:cstheme="minorHAnsi"/>
        </w:rPr>
      </w:pPr>
    </w:p>
    <w:p w14:paraId="75B128AB" w14:textId="77777777" w:rsidR="00D62334" w:rsidRPr="00320357" w:rsidRDefault="005D1540" w:rsidP="00EE1E67">
      <w:pPr>
        <w:pStyle w:val="Corpotesto"/>
        <w:numPr>
          <w:ilvl w:val="0"/>
          <w:numId w:val="32"/>
        </w:numPr>
        <w:ind w:right="118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>I dati dei partecipanti al presente bando, raccolti con la presentazione delle domande di partecipazione e di erogazione, nonché della relativa documentazione prodotta, saranno trattati ai sensi della normativa vigente in tema di protezione dei dati personali.</w:t>
      </w:r>
    </w:p>
    <w:p w14:paraId="4BEEADC7" w14:textId="77777777" w:rsidR="00EE1E67" w:rsidRPr="00320357" w:rsidRDefault="00EE1E67" w:rsidP="00EE1E67">
      <w:pPr>
        <w:pStyle w:val="Corpotesto"/>
        <w:ind w:left="674" w:right="118"/>
        <w:jc w:val="both"/>
        <w:rPr>
          <w:rFonts w:asciiTheme="minorHAnsi" w:hAnsiTheme="minorHAnsi" w:cstheme="minorHAnsi"/>
        </w:rPr>
      </w:pPr>
    </w:p>
    <w:p w14:paraId="0C24A6D9" w14:textId="1D44E87E" w:rsidR="00EE1E67" w:rsidRPr="00302D0C" w:rsidRDefault="005D1540" w:rsidP="00EE1E67">
      <w:pPr>
        <w:pStyle w:val="Corpotesto"/>
        <w:numPr>
          <w:ilvl w:val="0"/>
          <w:numId w:val="32"/>
        </w:numPr>
        <w:ind w:right="118"/>
        <w:jc w:val="both"/>
        <w:rPr>
          <w:rFonts w:asciiTheme="minorHAnsi" w:hAnsiTheme="minorHAnsi" w:cstheme="minorHAnsi"/>
        </w:rPr>
      </w:pPr>
      <w:r w:rsidRPr="00302D0C">
        <w:rPr>
          <w:rFonts w:asciiTheme="minorHAnsi" w:hAnsiTheme="minorHAnsi" w:cstheme="minorHAnsi"/>
        </w:rPr>
        <w:t>Il</w:t>
      </w:r>
      <w:r w:rsidRPr="00302D0C">
        <w:rPr>
          <w:rFonts w:asciiTheme="minorHAnsi" w:hAnsiTheme="minorHAnsi" w:cstheme="minorHAnsi"/>
          <w:spacing w:val="-9"/>
        </w:rPr>
        <w:t xml:space="preserve"> </w:t>
      </w:r>
      <w:r w:rsidRPr="00302D0C">
        <w:rPr>
          <w:rFonts w:asciiTheme="minorHAnsi" w:hAnsiTheme="minorHAnsi" w:cstheme="minorHAnsi"/>
        </w:rPr>
        <w:t>titolare</w:t>
      </w:r>
      <w:r w:rsidRPr="00302D0C">
        <w:rPr>
          <w:rFonts w:asciiTheme="minorHAnsi" w:hAnsiTheme="minorHAnsi" w:cstheme="minorHAnsi"/>
          <w:spacing w:val="-11"/>
        </w:rPr>
        <w:t xml:space="preserve"> </w:t>
      </w:r>
      <w:r w:rsidRPr="00302D0C">
        <w:rPr>
          <w:rFonts w:asciiTheme="minorHAnsi" w:hAnsiTheme="minorHAnsi" w:cstheme="minorHAnsi"/>
        </w:rPr>
        <w:t>del</w:t>
      </w:r>
      <w:r w:rsidRPr="00302D0C">
        <w:rPr>
          <w:rFonts w:asciiTheme="minorHAnsi" w:hAnsiTheme="minorHAnsi" w:cstheme="minorHAnsi"/>
          <w:spacing w:val="-10"/>
        </w:rPr>
        <w:t xml:space="preserve"> </w:t>
      </w:r>
      <w:r w:rsidRPr="00302D0C">
        <w:rPr>
          <w:rFonts w:asciiTheme="minorHAnsi" w:hAnsiTheme="minorHAnsi" w:cstheme="minorHAnsi"/>
        </w:rPr>
        <w:t>trattamento</w:t>
      </w:r>
      <w:r w:rsidRPr="00302D0C">
        <w:rPr>
          <w:rFonts w:asciiTheme="minorHAnsi" w:hAnsiTheme="minorHAnsi" w:cstheme="minorHAnsi"/>
          <w:spacing w:val="-8"/>
        </w:rPr>
        <w:t xml:space="preserve"> </w:t>
      </w:r>
      <w:r w:rsidRPr="00302D0C">
        <w:rPr>
          <w:rFonts w:asciiTheme="minorHAnsi" w:hAnsiTheme="minorHAnsi" w:cstheme="minorHAnsi"/>
        </w:rPr>
        <w:t>dei</w:t>
      </w:r>
      <w:r w:rsidRPr="00302D0C">
        <w:rPr>
          <w:rFonts w:asciiTheme="minorHAnsi" w:hAnsiTheme="minorHAnsi" w:cstheme="minorHAnsi"/>
          <w:spacing w:val="-11"/>
        </w:rPr>
        <w:t xml:space="preserve"> </w:t>
      </w:r>
      <w:r w:rsidRPr="00302D0C">
        <w:rPr>
          <w:rFonts w:asciiTheme="minorHAnsi" w:hAnsiTheme="minorHAnsi" w:cstheme="minorHAnsi"/>
        </w:rPr>
        <w:t>dati</w:t>
      </w:r>
      <w:r w:rsidRPr="00302D0C">
        <w:rPr>
          <w:rFonts w:asciiTheme="minorHAnsi" w:hAnsiTheme="minorHAnsi" w:cstheme="minorHAnsi"/>
          <w:spacing w:val="-12"/>
        </w:rPr>
        <w:t xml:space="preserve"> </w:t>
      </w:r>
      <w:r w:rsidRPr="00302D0C">
        <w:rPr>
          <w:rFonts w:asciiTheme="minorHAnsi" w:hAnsiTheme="minorHAnsi" w:cstheme="minorHAnsi"/>
        </w:rPr>
        <w:t>è</w:t>
      </w:r>
      <w:r w:rsidRPr="00302D0C">
        <w:rPr>
          <w:rFonts w:asciiTheme="minorHAnsi" w:hAnsiTheme="minorHAnsi" w:cstheme="minorHAnsi"/>
          <w:spacing w:val="-11"/>
        </w:rPr>
        <w:t xml:space="preserve"> </w:t>
      </w:r>
      <w:r w:rsidRPr="00302D0C">
        <w:rPr>
          <w:rFonts w:asciiTheme="minorHAnsi" w:hAnsiTheme="minorHAnsi" w:cstheme="minorHAnsi"/>
        </w:rPr>
        <w:t>il</w:t>
      </w:r>
      <w:r w:rsidRPr="00302D0C">
        <w:rPr>
          <w:rFonts w:asciiTheme="minorHAnsi" w:hAnsiTheme="minorHAnsi" w:cstheme="minorHAnsi"/>
          <w:spacing w:val="-9"/>
        </w:rPr>
        <w:t xml:space="preserve"> </w:t>
      </w:r>
      <w:r w:rsidRPr="00302D0C">
        <w:rPr>
          <w:rFonts w:asciiTheme="minorHAnsi" w:hAnsiTheme="minorHAnsi" w:cstheme="minorHAnsi"/>
        </w:rPr>
        <w:t>Comune</w:t>
      </w:r>
      <w:r w:rsidRPr="00302D0C">
        <w:rPr>
          <w:rFonts w:asciiTheme="minorHAnsi" w:hAnsiTheme="minorHAnsi" w:cstheme="minorHAnsi"/>
          <w:spacing w:val="-11"/>
        </w:rPr>
        <w:t xml:space="preserve"> </w:t>
      </w:r>
      <w:r w:rsidRPr="00302D0C">
        <w:rPr>
          <w:rFonts w:asciiTheme="minorHAnsi" w:hAnsiTheme="minorHAnsi" w:cstheme="minorHAnsi"/>
        </w:rPr>
        <w:t>di</w:t>
      </w:r>
      <w:r w:rsidRPr="00302D0C">
        <w:rPr>
          <w:rFonts w:asciiTheme="minorHAnsi" w:hAnsiTheme="minorHAnsi" w:cstheme="minorHAnsi"/>
          <w:spacing w:val="-5"/>
        </w:rPr>
        <w:t xml:space="preserve"> </w:t>
      </w:r>
      <w:r w:rsidR="00952659" w:rsidRPr="00302D0C">
        <w:rPr>
          <w:rFonts w:asciiTheme="minorHAnsi" w:hAnsiTheme="minorHAnsi" w:cstheme="minorHAnsi"/>
          <w:spacing w:val="-5"/>
        </w:rPr>
        <w:t>Costa Serina</w:t>
      </w:r>
      <w:r w:rsidRPr="00302D0C">
        <w:rPr>
          <w:rFonts w:asciiTheme="minorHAnsi" w:hAnsiTheme="minorHAnsi" w:cstheme="minorHAnsi"/>
          <w:spacing w:val="46"/>
        </w:rPr>
        <w:t xml:space="preserve"> </w:t>
      </w:r>
      <w:r w:rsidRPr="00302D0C">
        <w:rPr>
          <w:rFonts w:asciiTheme="minorHAnsi" w:hAnsiTheme="minorHAnsi" w:cstheme="minorHAnsi"/>
        </w:rPr>
        <w:t>telefono:</w:t>
      </w:r>
      <w:r w:rsidRPr="00302D0C">
        <w:rPr>
          <w:rFonts w:asciiTheme="minorHAnsi" w:hAnsiTheme="minorHAnsi" w:cstheme="minorHAnsi"/>
          <w:spacing w:val="-9"/>
        </w:rPr>
        <w:t xml:space="preserve"> </w:t>
      </w:r>
      <w:r w:rsidR="007B5246" w:rsidRPr="00302D0C">
        <w:rPr>
          <w:rFonts w:asciiTheme="minorHAnsi" w:hAnsiTheme="minorHAnsi" w:cstheme="minorHAnsi"/>
        </w:rPr>
        <w:t>0345 97027</w:t>
      </w:r>
      <w:r w:rsidR="006F64ED" w:rsidRPr="00302D0C">
        <w:rPr>
          <w:rFonts w:asciiTheme="minorHAnsi" w:hAnsiTheme="minorHAnsi" w:cstheme="minorHAnsi"/>
        </w:rPr>
        <w:t xml:space="preserve">, </w:t>
      </w:r>
      <w:r w:rsidRPr="00302D0C">
        <w:rPr>
          <w:rFonts w:asciiTheme="minorHAnsi" w:hAnsiTheme="minorHAnsi" w:cstheme="minorHAnsi"/>
        </w:rPr>
        <w:t>indirizzo di</w:t>
      </w:r>
      <w:r w:rsidR="00EE1E67" w:rsidRPr="00302D0C">
        <w:rPr>
          <w:rFonts w:asciiTheme="minorHAnsi" w:hAnsiTheme="minorHAnsi" w:cstheme="minorHAnsi"/>
        </w:rPr>
        <w:t xml:space="preserve"> p</w:t>
      </w:r>
      <w:r w:rsidRPr="00302D0C">
        <w:rPr>
          <w:rFonts w:asciiTheme="minorHAnsi" w:hAnsiTheme="minorHAnsi" w:cstheme="minorHAnsi"/>
        </w:rPr>
        <w:t>osta elettronica</w:t>
      </w:r>
      <w:r w:rsidR="007B5246" w:rsidRPr="00302D0C">
        <w:rPr>
          <w:rFonts w:asciiTheme="minorHAnsi" w:hAnsiTheme="minorHAnsi" w:cstheme="minorHAnsi"/>
        </w:rPr>
        <w:t xml:space="preserve">: </w:t>
      </w:r>
      <w:hyperlink r:id="rId5" w:history="1">
        <w:r w:rsidR="007B5246" w:rsidRPr="00302D0C">
          <w:rPr>
            <w:rStyle w:val="Collegamentoipertestuale"/>
            <w:rFonts w:asciiTheme="minorHAnsi" w:hAnsiTheme="minorHAnsi" w:cstheme="minorHAnsi"/>
          </w:rPr>
          <w:t>segreteria@comune.costaserina.bg.it</w:t>
        </w:r>
      </w:hyperlink>
      <w:r w:rsidR="000968FA" w:rsidRPr="00302D0C">
        <w:rPr>
          <w:rFonts w:asciiTheme="minorHAnsi" w:hAnsiTheme="minorHAnsi" w:cstheme="minorHAnsi"/>
        </w:rPr>
        <w:t xml:space="preserve"> </w:t>
      </w:r>
      <w:r w:rsidRPr="00302D0C">
        <w:rPr>
          <w:rFonts w:asciiTheme="minorHAnsi" w:hAnsiTheme="minorHAnsi" w:cstheme="minorHAnsi"/>
        </w:rPr>
        <w:t>-</w:t>
      </w:r>
      <w:r w:rsidR="000B7BD2" w:rsidRPr="00302D0C">
        <w:rPr>
          <w:rFonts w:asciiTheme="minorHAnsi" w:hAnsiTheme="minorHAnsi" w:cstheme="minorHAnsi"/>
        </w:rPr>
        <w:t xml:space="preserve"> </w:t>
      </w:r>
      <w:r w:rsidRPr="00302D0C">
        <w:rPr>
          <w:rFonts w:asciiTheme="minorHAnsi" w:hAnsiTheme="minorHAnsi" w:cstheme="minorHAnsi"/>
        </w:rPr>
        <w:t>indirizzo</w:t>
      </w:r>
      <w:r w:rsidR="000B7BD2" w:rsidRPr="00302D0C">
        <w:rPr>
          <w:rFonts w:asciiTheme="minorHAnsi" w:hAnsiTheme="minorHAnsi" w:cstheme="minorHAnsi"/>
        </w:rPr>
        <w:t xml:space="preserve"> </w:t>
      </w:r>
      <w:r w:rsidRPr="00302D0C">
        <w:rPr>
          <w:rFonts w:asciiTheme="minorHAnsi" w:hAnsiTheme="minorHAnsi" w:cstheme="minorHAnsi"/>
        </w:rPr>
        <w:t xml:space="preserve">PEC: </w:t>
      </w:r>
      <w:r w:rsidR="007B5246" w:rsidRPr="00302D0C">
        <w:rPr>
          <w:rFonts w:asciiTheme="minorHAnsi" w:hAnsiTheme="minorHAnsi" w:cstheme="minorHAnsi"/>
        </w:rPr>
        <w:t>comune.costaserina@legalmail.it</w:t>
      </w:r>
    </w:p>
    <w:p w14:paraId="3254226D" w14:textId="77777777" w:rsidR="003A30AE" w:rsidRDefault="003A30AE" w:rsidP="003A30AE">
      <w:pPr>
        <w:pStyle w:val="Paragrafoelenco"/>
        <w:rPr>
          <w:rFonts w:asciiTheme="minorHAnsi" w:hAnsiTheme="minorHAnsi" w:cstheme="minorHAnsi"/>
        </w:rPr>
      </w:pPr>
    </w:p>
    <w:p w14:paraId="3F08E3E5" w14:textId="77777777" w:rsidR="00D62334" w:rsidRPr="00320357" w:rsidRDefault="005D1540" w:rsidP="00EE1E67">
      <w:pPr>
        <w:pStyle w:val="Corpotesto"/>
        <w:numPr>
          <w:ilvl w:val="0"/>
          <w:numId w:val="32"/>
        </w:numPr>
        <w:ind w:right="118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>Il trattamento viene effettuato con finalità di interesse pubblico connesse al presente procedimento di Bando, ai sensi dell’art. 6 par. 1 lettera e) del Regolamento UE 2016/679. I dati potrebbero essere eventualmente trattati da soggetti privati e pubblici per attività strumentali alle finalità indicate, di cui l’ente si avvarrà come responsabili del trattamento. Potranno</w:t>
      </w:r>
      <w:r w:rsidRPr="00320357">
        <w:rPr>
          <w:rFonts w:asciiTheme="minorHAnsi" w:hAnsiTheme="minorHAnsi" w:cstheme="minorHAnsi"/>
          <w:spacing w:val="-16"/>
        </w:rPr>
        <w:t xml:space="preserve"> </w:t>
      </w:r>
      <w:r w:rsidRPr="00320357">
        <w:rPr>
          <w:rFonts w:asciiTheme="minorHAnsi" w:hAnsiTheme="minorHAnsi" w:cstheme="minorHAnsi"/>
        </w:rPr>
        <w:t>inoltre</w:t>
      </w:r>
      <w:r w:rsidRPr="00320357">
        <w:rPr>
          <w:rFonts w:asciiTheme="minorHAnsi" w:hAnsiTheme="minorHAnsi" w:cstheme="minorHAnsi"/>
          <w:spacing w:val="-17"/>
        </w:rPr>
        <w:t xml:space="preserve"> </w:t>
      </w:r>
      <w:r w:rsidRPr="00320357">
        <w:rPr>
          <w:rFonts w:asciiTheme="minorHAnsi" w:hAnsiTheme="minorHAnsi" w:cstheme="minorHAnsi"/>
        </w:rPr>
        <w:t>essere</w:t>
      </w:r>
      <w:r w:rsidRPr="00320357">
        <w:rPr>
          <w:rFonts w:asciiTheme="minorHAnsi" w:hAnsiTheme="minorHAnsi" w:cstheme="minorHAnsi"/>
          <w:spacing w:val="-17"/>
        </w:rPr>
        <w:t xml:space="preserve"> </w:t>
      </w:r>
      <w:r w:rsidRPr="00320357">
        <w:rPr>
          <w:rFonts w:asciiTheme="minorHAnsi" w:hAnsiTheme="minorHAnsi" w:cstheme="minorHAnsi"/>
        </w:rPr>
        <w:t>comunicati</w:t>
      </w:r>
      <w:r w:rsidRPr="00320357">
        <w:rPr>
          <w:rFonts w:asciiTheme="minorHAnsi" w:hAnsiTheme="minorHAnsi" w:cstheme="minorHAnsi"/>
          <w:spacing w:val="-16"/>
        </w:rPr>
        <w:t xml:space="preserve"> </w:t>
      </w:r>
      <w:r w:rsidRPr="00320357">
        <w:rPr>
          <w:rFonts w:asciiTheme="minorHAnsi" w:hAnsiTheme="minorHAnsi" w:cstheme="minorHAnsi"/>
        </w:rPr>
        <w:t>a</w:t>
      </w:r>
      <w:r w:rsidRPr="00320357">
        <w:rPr>
          <w:rFonts w:asciiTheme="minorHAnsi" w:hAnsiTheme="minorHAnsi" w:cstheme="minorHAnsi"/>
          <w:spacing w:val="-14"/>
        </w:rPr>
        <w:t xml:space="preserve"> </w:t>
      </w:r>
      <w:r w:rsidRPr="00320357">
        <w:rPr>
          <w:rFonts w:asciiTheme="minorHAnsi" w:hAnsiTheme="minorHAnsi" w:cstheme="minorHAnsi"/>
        </w:rPr>
        <w:t>soggetti</w:t>
      </w:r>
      <w:r w:rsidRPr="00320357">
        <w:rPr>
          <w:rFonts w:asciiTheme="minorHAnsi" w:hAnsiTheme="minorHAnsi" w:cstheme="minorHAnsi"/>
          <w:spacing w:val="-18"/>
        </w:rPr>
        <w:t xml:space="preserve"> </w:t>
      </w:r>
      <w:r w:rsidRPr="00320357">
        <w:rPr>
          <w:rFonts w:asciiTheme="minorHAnsi" w:hAnsiTheme="minorHAnsi" w:cstheme="minorHAnsi"/>
        </w:rPr>
        <w:t>pubblici</w:t>
      </w:r>
      <w:r w:rsidRPr="00320357">
        <w:rPr>
          <w:rFonts w:asciiTheme="minorHAnsi" w:hAnsiTheme="minorHAnsi" w:cstheme="minorHAnsi"/>
          <w:spacing w:val="-14"/>
        </w:rPr>
        <w:t xml:space="preserve"> </w:t>
      </w:r>
      <w:r w:rsidRPr="00320357">
        <w:rPr>
          <w:rFonts w:asciiTheme="minorHAnsi" w:hAnsiTheme="minorHAnsi" w:cstheme="minorHAnsi"/>
        </w:rPr>
        <w:t>e/o</w:t>
      </w:r>
      <w:r w:rsidRPr="00320357">
        <w:rPr>
          <w:rFonts w:asciiTheme="minorHAnsi" w:hAnsiTheme="minorHAnsi" w:cstheme="minorHAnsi"/>
          <w:spacing w:val="-16"/>
        </w:rPr>
        <w:t xml:space="preserve"> </w:t>
      </w:r>
      <w:r w:rsidRPr="00320357">
        <w:rPr>
          <w:rFonts w:asciiTheme="minorHAnsi" w:hAnsiTheme="minorHAnsi" w:cstheme="minorHAnsi"/>
        </w:rPr>
        <w:t>diffusi</w:t>
      </w:r>
      <w:r w:rsidRPr="00320357">
        <w:rPr>
          <w:rFonts w:asciiTheme="minorHAnsi" w:hAnsiTheme="minorHAnsi" w:cstheme="minorHAnsi"/>
          <w:spacing w:val="-15"/>
        </w:rPr>
        <w:t xml:space="preserve"> </w:t>
      </w:r>
      <w:r w:rsidRPr="00320357">
        <w:rPr>
          <w:rFonts w:asciiTheme="minorHAnsi" w:hAnsiTheme="minorHAnsi" w:cstheme="minorHAnsi"/>
        </w:rPr>
        <w:t>qualora</w:t>
      </w:r>
      <w:r w:rsidRPr="00320357">
        <w:rPr>
          <w:rFonts w:asciiTheme="minorHAnsi" w:hAnsiTheme="minorHAnsi" w:cstheme="minorHAnsi"/>
          <w:spacing w:val="-15"/>
        </w:rPr>
        <w:t xml:space="preserve"> </w:t>
      </w:r>
      <w:r w:rsidRPr="00320357">
        <w:rPr>
          <w:rFonts w:asciiTheme="minorHAnsi" w:hAnsiTheme="minorHAnsi" w:cstheme="minorHAnsi"/>
        </w:rPr>
        <w:t>si</w:t>
      </w:r>
      <w:r w:rsidRPr="00320357">
        <w:rPr>
          <w:rFonts w:asciiTheme="minorHAnsi" w:hAnsiTheme="minorHAnsi" w:cstheme="minorHAnsi"/>
          <w:spacing w:val="-14"/>
        </w:rPr>
        <w:t xml:space="preserve"> </w:t>
      </w:r>
      <w:r w:rsidRPr="00320357">
        <w:rPr>
          <w:rFonts w:asciiTheme="minorHAnsi" w:hAnsiTheme="minorHAnsi" w:cstheme="minorHAnsi"/>
        </w:rPr>
        <w:t>renda</w:t>
      </w:r>
      <w:r w:rsidRPr="00320357">
        <w:rPr>
          <w:rFonts w:asciiTheme="minorHAnsi" w:hAnsiTheme="minorHAnsi" w:cstheme="minorHAnsi"/>
          <w:spacing w:val="-17"/>
        </w:rPr>
        <w:t xml:space="preserve"> </w:t>
      </w:r>
      <w:r w:rsidRPr="00320357">
        <w:rPr>
          <w:rFonts w:asciiTheme="minorHAnsi" w:hAnsiTheme="minorHAnsi" w:cstheme="minorHAnsi"/>
        </w:rPr>
        <w:t>necessario per l’osservanza di eventuali obblighi di legge, sempre nel rispetto della normativa vigente in tema di protezione dei dati personali. Non è previsto il trasferimento di dati in un paese terzo.</w:t>
      </w:r>
    </w:p>
    <w:p w14:paraId="3F5C0FD2" w14:textId="77777777" w:rsidR="00EE1E67" w:rsidRPr="00320357" w:rsidRDefault="00EE1E67" w:rsidP="00EE1E67">
      <w:pPr>
        <w:pStyle w:val="Paragrafoelenco"/>
        <w:rPr>
          <w:rFonts w:asciiTheme="minorHAnsi" w:hAnsiTheme="minorHAnsi" w:cstheme="minorHAnsi"/>
        </w:rPr>
      </w:pPr>
    </w:p>
    <w:p w14:paraId="531BADA5" w14:textId="77777777" w:rsidR="00D62334" w:rsidRPr="00320357" w:rsidRDefault="005D1540" w:rsidP="00EE1E67">
      <w:pPr>
        <w:pStyle w:val="Corpotesto"/>
        <w:numPr>
          <w:ilvl w:val="0"/>
          <w:numId w:val="32"/>
        </w:numPr>
        <w:ind w:right="118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lastRenderedPageBreak/>
        <w:t>I dati saranno conservati per il tempo necessario a perseguire le finalità indicate e nel rispetto degli obblighi di legge correlati.</w:t>
      </w:r>
    </w:p>
    <w:p w14:paraId="766D43EC" w14:textId="77777777" w:rsidR="00EE1E67" w:rsidRPr="00320357" w:rsidRDefault="00EE1E67" w:rsidP="00EE1E67">
      <w:pPr>
        <w:pStyle w:val="Paragrafoelenco"/>
        <w:rPr>
          <w:rFonts w:asciiTheme="minorHAnsi" w:hAnsiTheme="minorHAnsi" w:cstheme="minorHAnsi"/>
        </w:rPr>
      </w:pPr>
    </w:p>
    <w:p w14:paraId="4DC0CA35" w14:textId="5CDF6BF1" w:rsidR="00D62334" w:rsidRDefault="005D1540" w:rsidP="00EE1E67">
      <w:pPr>
        <w:pStyle w:val="Corpotesto"/>
        <w:numPr>
          <w:ilvl w:val="0"/>
          <w:numId w:val="32"/>
        </w:numPr>
        <w:ind w:right="118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>Gli</w:t>
      </w:r>
      <w:r w:rsidRPr="00320357">
        <w:rPr>
          <w:rFonts w:asciiTheme="minorHAnsi" w:hAnsiTheme="minorHAnsi" w:cstheme="minorHAnsi"/>
          <w:spacing w:val="-11"/>
        </w:rPr>
        <w:t xml:space="preserve"> </w:t>
      </w:r>
      <w:r w:rsidRPr="00320357">
        <w:rPr>
          <w:rFonts w:asciiTheme="minorHAnsi" w:hAnsiTheme="minorHAnsi" w:cstheme="minorHAnsi"/>
        </w:rPr>
        <w:t>interessati</w:t>
      </w:r>
      <w:r w:rsidRPr="00320357">
        <w:rPr>
          <w:rFonts w:asciiTheme="minorHAnsi" w:hAnsiTheme="minorHAnsi" w:cstheme="minorHAnsi"/>
          <w:spacing w:val="-11"/>
        </w:rPr>
        <w:t xml:space="preserve"> </w:t>
      </w:r>
      <w:r w:rsidRPr="00320357">
        <w:rPr>
          <w:rFonts w:asciiTheme="minorHAnsi" w:hAnsiTheme="minorHAnsi" w:cstheme="minorHAnsi"/>
        </w:rPr>
        <w:t>hanno</w:t>
      </w:r>
      <w:r w:rsidRPr="00320357">
        <w:rPr>
          <w:rFonts w:asciiTheme="minorHAnsi" w:hAnsiTheme="minorHAnsi" w:cstheme="minorHAnsi"/>
          <w:spacing w:val="-10"/>
        </w:rPr>
        <w:t xml:space="preserve"> </w:t>
      </w:r>
      <w:r w:rsidRPr="00320357">
        <w:rPr>
          <w:rFonts w:asciiTheme="minorHAnsi" w:hAnsiTheme="minorHAnsi" w:cstheme="minorHAnsi"/>
        </w:rPr>
        <w:t>il</w:t>
      </w:r>
      <w:r w:rsidRPr="00320357">
        <w:rPr>
          <w:rFonts w:asciiTheme="minorHAnsi" w:hAnsiTheme="minorHAnsi" w:cstheme="minorHAnsi"/>
          <w:spacing w:val="-14"/>
        </w:rPr>
        <w:t xml:space="preserve"> </w:t>
      </w:r>
      <w:r w:rsidRPr="00320357">
        <w:rPr>
          <w:rFonts w:asciiTheme="minorHAnsi" w:hAnsiTheme="minorHAnsi" w:cstheme="minorHAnsi"/>
        </w:rPr>
        <w:t>diritto</w:t>
      </w:r>
      <w:r w:rsidRPr="00320357">
        <w:rPr>
          <w:rFonts w:asciiTheme="minorHAnsi" w:hAnsiTheme="minorHAnsi" w:cstheme="minorHAnsi"/>
          <w:spacing w:val="-9"/>
        </w:rPr>
        <w:t xml:space="preserve"> </w:t>
      </w:r>
      <w:r w:rsidRPr="00320357">
        <w:rPr>
          <w:rFonts w:asciiTheme="minorHAnsi" w:hAnsiTheme="minorHAnsi" w:cstheme="minorHAnsi"/>
        </w:rPr>
        <w:t>di</w:t>
      </w:r>
      <w:r w:rsidRPr="00320357">
        <w:rPr>
          <w:rFonts w:asciiTheme="minorHAnsi" w:hAnsiTheme="minorHAnsi" w:cstheme="minorHAnsi"/>
          <w:spacing w:val="-11"/>
        </w:rPr>
        <w:t xml:space="preserve"> </w:t>
      </w:r>
      <w:r w:rsidRPr="00320357">
        <w:rPr>
          <w:rFonts w:asciiTheme="minorHAnsi" w:hAnsiTheme="minorHAnsi" w:cstheme="minorHAnsi"/>
        </w:rPr>
        <w:t>chiedere</w:t>
      </w:r>
      <w:r w:rsidRPr="00320357">
        <w:rPr>
          <w:rFonts w:asciiTheme="minorHAnsi" w:hAnsiTheme="minorHAnsi" w:cstheme="minorHAnsi"/>
          <w:spacing w:val="-10"/>
        </w:rPr>
        <w:t xml:space="preserve"> </w:t>
      </w:r>
      <w:r w:rsidRPr="00320357">
        <w:rPr>
          <w:rFonts w:asciiTheme="minorHAnsi" w:hAnsiTheme="minorHAnsi" w:cstheme="minorHAnsi"/>
        </w:rPr>
        <w:t>al</w:t>
      </w:r>
      <w:r w:rsidRPr="00320357">
        <w:rPr>
          <w:rFonts w:asciiTheme="minorHAnsi" w:hAnsiTheme="minorHAnsi" w:cstheme="minorHAnsi"/>
          <w:spacing w:val="-11"/>
        </w:rPr>
        <w:t xml:space="preserve"> </w:t>
      </w:r>
      <w:r w:rsidRPr="00320357">
        <w:rPr>
          <w:rFonts w:asciiTheme="minorHAnsi" w:hAnsiTheme="minorHAnsi" w:cstheme="minorHAnsi"/>
        </w:rPr>
        <w:t>titolare</w:t>
      </w:r>
      <w:r w:rsidRPr="00320357">
        <w:rPr>
          <w:rFonts w:asciiTheme="minorHAnsi" w:hAnsiTheme="minorHAnsi" w:cstheme="minorHAnsi"/>
          <w:spacing w:val="-10"/>
        </w:rPr>
        <w:t xml:space="preserve"> </w:t>
      </w:r>
      <w:r w:rsidRPr="00320357">
        <w:rPr>
          <w:rFonts w:asciiTheme="minorHAnsi" w:hAnsiTheme="minorHAnsi" w:cstheme="minorHAnsi"/>
        </w:rPr>
        <w:t>del</w:t>
      </w:r>
      <w:r w:rsidRPr="00320357">
        <w:rPr>
          <w:rFonts w:asciiTheme="minorHAnsi" w:hAnsiTheme="minorHAnsi" w:cstheme="minorHAnsi"/>
          <w:spacing w:val="-11"/>
        </w:rPr>
        <w:t xml:space="preserve"> </w:t>
      </w:r>
      <w:r w:rsidRPr="00320357">
        <w:rPr>
          <w:rFonts w:asciiTheme="minorHAnsi" w:hAnsiTheme="minorHAnsi" w:cstheme="minorHAnsi"/>
        </w:rPr>
        <w:t>trattamento</w:t>
      </w:r>
      <w:r w:rsidRPr="00320357">
        <w:rPr>
          <w:rFonts w:asciiTheme="minorHAnsi" w:hAnsiTheme="minorHAnsi" w:cstheme="minorHAnsi"/>
          <w:spacing w:val="-9"/>
        </w:rPr>
        <w:t xml:space="preserve"> </w:t>
      </w:r>
      <w:r w:rsidRPr="00320357">
        <w:rPr>
          <w:rFonts w:asciiTheme="minorHAnsi" w:hAnsiTheme="minorHAnsi" w:cstheme="minorHAnsi"/>
        </w:rPr>
        <w:t>l'accesso</w:t>
      </w:r>
      <w:r w:rsidRPr="00320357">
        <w:rPr>
          <w:rFonts w:asciiTheme="minorHAnsi" w:hAnsiTheme="minorHAnsi" w:cstheme="minorHAnsi"/>
          <w:spacing w:val="-10"/>
        </w:rPr>
        <w:t xml:space="preserve"> </w:t>
      </w:r>
      <w:r w:rsidRPr="00320357">
        <w:rPr>
          <w:rFonts w:asciiTheme="minorHAnsi" w:hAnsiTheme="minorHAnsi" w:cstheme="minorHAnsi"/>
        </w:rPr>
        <w:t>ai</w:t>
      </w:r>
      <w:r w:rsidRPr="00320357">
        <w:rPr>
          <w:rFonts w:asciiTheme="minorHAnsi" w:hAnsiTheme="minorHAnsi" w:cstheme="minorHAnsi"/>
          <w:spacing w:val="-11"/>
        </w:rPr>
        <w:t xml:space="preserve"> </w:t>
      </w:r>
      <w:r w:rsidRPr="00320357">
        <w:rPr>
          <w:rFonts w:asciiTheme="minorHAnsi" w:hAnsiTheme="minorHAnsi" w:cstheme="minorHAnsi"/>
        </w:rPr>
        <w:t>dati</w:t>
      </w:r>
      <w:r w:rsidRPr="00320357">
        <w:rPr>
          <w:rFonts w:asciiTheme="minorHAnsi" w:hAnsiTheme="minorHAnsi" w:cstheme="minorHAnsi"/>
          <w:spacing w:val="-11"/>
        </w:rPr>
        <w:t xml:space="preserve"> </w:t>
      </w:r>
      <w:r w:rsidRPr="00320357">
        <w:rPr>
          <w:rFonts w:asciiTheme="minorHAnsi" w:hAnsiTheme="minorHAnsi" w:cstheme="minorHAnsi"/>
        </w:rPr>
        <w:t xml:space="preserve">personali e la rettifica o la cancellazione degli stessi o la limitazione del trattamento che li riguarda o di opporsi al trattamento. L'apposita istanza al Comune di </w:t>
      </w:r>
      <w:r w:rsidR="00952659">
        <w:rPr>
          <w:rFonts w:asciiTheme="minorHAnsi" w:hAnsiTheme="minorHAnsi" w:cstheme="minorHAnsi"/>
        </w:rPr>
        <w:t>Costa Serina</w:t>
      </w:r>
      <w:r w:rsidRPr="00320357">
        <w:rPr>
          <w:rFonts w:asciiTheme="minorHAnsi" w:hAnsiTheme="minorHAnsi" w:cstheme="minorHAnsi"/>
        </w:rPr>
        <w:t xml:space="preserve"> è presentata contattando il Responsabile della protezione dei dati (RPD) presso il Comune di</w:t>
      </w:r>
      <w:r w:rsidRPr="00320357">
        <w:rPr>
          <w:rFonts w:asciiTheme="minorHAnsi" w:hAnsiTheme="minorHAnsi" w:cstheme="minorHAnsi"/>
          <w:spacing w:val="-3"/>
        </w:rPr>
        <w:t xml:space="preserve"> </w:t>
      </w:r>
      <w:r w:rsidR="00952659">
        <w:rPr>
          <w:rFonts w:asciiTheme="minorHAnsi" w:hAnsiTheme="minorHAnsi" w:cstheme="minorHAnsi"/>
          <w:spacing w:val="-3"/>
        </w:rPr>
        <w:t>Costa Serina</w:t>
      </w:r>
      <w:r w:rsidRPr="00320357">
        <w:rPr>
          <w:rFonts w:asciiTheme="minorHAnsi" w:hAnsiTheme="minorHAnsi" w:cstheme="minorHAnsi"/>
        </w:rPr>
        <w:t>.</w:t>
      </w:r>
    </w:p>
    <w:p w14:paraId="09E94589" w14:textId="77777777" w:rsidR="00952659" w:rsidRDefault="00952659" w:rsidP="00952659">
      <w:pPr>
        <w:pStyle w:val="Paragrafoelenco"/>
        <w:rPr>
          <w:rFonts w:asciiTheme="minorHAnsi" w:hAnsiTheme="minorHAnsi" w:cstheme="minorHAnsi"/>
        </w:rPr>
      </w:pPr>
    </w:p>
    <w:p w14:paraId="50D15651" w14:textId="77777777" w:rsidR="00952659" w:rsidRPr="00320357" w:rsidRDefault="00952659" w:rsidP="00952659">
      <w:pPr>
        <w:pStyle w:val="Corpotesto"/>
        <w:ind w:right="118"/>
        <w:jc w:val="both"/>
        <w:rPr>
          <w:rFonts w:asciiTheme="minorHAnsi" w:hAnsiTheme="minorHAnsi" w:cstheme="minorHAnsi"/>
        </w:rPr>
      </w:pPr>
    </w:p>
    <w:p w14:paraId="781A352F" w14:textId="77777777" w:rsidR="00D62334" w:rsidRPr="00320357" w:rsidRDefault="00D62334">
      <w:pPr>
        <w:pStyle w:val="Corpotesto"/>
        <w:ind w:left="0"/>
        <w:rPr>
          <w:rFonts w:asciiTheme="minorHAnsi" w:hAnsiTheme="minorHAnsi" w:cstheme="minorHAnsi"/>
        </w:rPr>
      </w:pPr>
    </w:p>
    <w:p w14:paraId="2077356D" w14:textId="67ABFAAB" w:rsidR="00D62334" w:rsidRPr="00320357" w:rsidRDefault="00EE1E67">
      <w:pPr>
        <w:pStyle w:val="Titolo1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 xml:space="preserve">Art. 11. </w:t>
      </w:r>
      <w:r w:rsidR="005D1540" w:rsidRPr="00320357">
        <w:rPr>
          <w:rFonts w:asciiTheme="minorHAnsi" w:hAnsiTheme="minorHAnsi" w:cstheme="minorHAnsi"/>
        </w:rPr>
        <w:t>M</w:t>
      </w:r>
      <w:r w:rsidRPr="00320357">
        <w:rPr>
          <w:rFonts w:asciiTheme="minorHAnsi" w:hAnsiTheme="minorHAnsi" w:cstheme="minorHAnsi"/>
        </w:rPr>
        <w:t>ODALITA’</w:t>
      </w:r>
      <w:r w:rsidR="005D1540" w:rsidRPr="00320357">
        <w:rPr>
          <w:rFonts w:asciiTheme="minorHAnsi" w:hAnsiTheme="minorHAnsi" w:cstheme="minorHAnsi"/>
        </w:rPr>
        <w:t xml:space="preserve"> </w:t>
      </w:r>
      <w:r w:rsidRPr="00320357">
        <w:rPr>
          <w:rFonts w:asciiTheme="minorHAnsi" w:hAnsiTheme="minorHAnsi" w:cstheme="minorHAnsi"/>
        </w:rPr>
        <w:t>DI TRATTAMENTO E CONSERVAZIONE</w:t>
      </w:r>
    </w:p>
    <w:p w14:paraId="3FF38AC7" w14:textId="77777777" w:rsidR="00EE1E67" w:rsidRPr="00320357" w:rsidRDefault="00EE1E67">
      <w:pPr>
        <w:pStyle w:val="Titolo1"/>
        <w:jc w:val="both"/>
        <w:rPr>
          <w:rFonts w:asciiTheme="minorHAnsi" w:hAnsiTheme="minorHAnsi" w:cstheme="minorHAnsi"/>
        </w:rPr>
      </w:pPr>
    </w:p>
    <w:p w14:paraId="18495910" w14:textId="77777777" w:rsidR="00D62334" w:rsidRPr="00320357" w:rsidRDefault="005D1540" w:rsidP="00EE1E67">
      <w:pPr>
        <w:pStyle w:val="Corpotesto"/>
        <w:numPr>
          <w:ilvl w:val="0"/>
          <w:numId w:val="33"/>
        </w:numPr>
        <w:ind w:right="120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>Il trattamento sarà svolto in forma automatizzata e manuale in rispetto dell’art 32 RGDP e delle misure minime di sicurezza per le pp.aa. Circolare n. 2/2017.</w:t>
      </w:r>
    </w:p>
    <w:p w14:paraId="536CA8AB" w14:textId="77777777" w:rsidR="00B64412" w:rsidRPr="00320357" w:rsidRDefault="00B64412">
      <w:pPr>
        <w:pStyle w:val="Titolo1"/>
        <w:jc w:val="both"/>
        <w:rPr>
          <w:rFonts w:asciiTheme="minorHAnsi" w:hAnsiTheme="minorHAnsi" w:cstheme="minorHAnsi"/>
        </w:rPr>
      </w:pPr>
    </w:p>
    <w:p w14:paraId="4D3F76ED" w14:textId="4BBC4EE2" w:rsidR="00D62334" w:rsidRPr="00320357" w:rsidRDefault="005D1540">
      <w:pPr>
        <w:pStyle w:val="Titolo1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>Art. 1</w:t>
      </w:r>
      <w:r w:rsidR="00EE1E67" w:rsidRPr="00320357">
        <w:rPr>
          <w:rFonts w:asciiTheme="minorHAnsi" w:hAnsiTheme="minorHAnsi" w:cstheme="minorHAnsi"/>
        </w:rPr>
        <w:t>2</w:t>
      </w:r>
      <w:r w:rsidRPr="00320357">
        <w:rPr>
          <w:rFonts w:asciiTheme="minorHAnsi" w:hAnsiTheme="minorHAnsi" w:cstheme="minorHAnsi"/>
        </w:rPr>
        <w:t xml:space="preserve"> - CLAUSOLA DI SALVAGUARDIA</w:t>
      </w:r>
    </w:p>
    <w:p w14:paraId="0ADD566E" w14:textId="77777777" w:rsidR="00EE1E67" w:rsidRPr="00320357" w:rsidRDefault="00EE1E67">
      <w:pPr>
        <w:pStyle w:val="Corpotesto"/>
        <w:ind w:right="110"/>
        <w:jc w:val="both"/>
        <w:rPr>
          <w:rFonts w:asciiTheme="minorHAnsi" w:hAnsiTheme="minorHAnsi" w:cstheme="minorHAnsi"/>
        </w:rPr>
      </w:pPr>
    </w:p>
    <w:p w14:paraId="16C22E87" w14:textId="75387222" w:rsidR="00D62334" w:rsidRPr="00320357" w:rsidRDefault="005D1540" w:rsidP="00EE1E67">
      <w:pPr>
        <w:pStyle w:val="Corpotesto"/>
        <w:numPr>
          <w:ilvl w:val="0"/>
          <w:numId w:val="34"/>
        </w:numPr>
        <w:ind w:right="110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 xml:space="preserve">Il presente Avviso non costituisce obbligazione per il Comune di </w:t>
      </w:r>
      <w:r w:rsidR="00952659">
        <w:rPr>
          <w:rFonts w:asciiTheme="minorHAnsi" w:hAnsiTheme="minorHAnsi" w:cstheme="minorHAnsi"/>
        </w:rPr>
        <w:t>Costa Serina</w:t>
      </w:r>
      <w:r w:rsidRPr="00320357">
        <w:rPr>
          <w:rFonts w:asciiTheme="minorHAnsi" w:hAnsiTheme="minorHAnsi" w:cstheme="minorHAnsi"/>
        </w:rPr>
        <w:t xml:space="preserve"> che si riserva pertanto la facoltà, in qualsiasi fase del procedimento e per qualsiasi causa, di annullare lo stesso senza che ciò costituisca motivo di rivalsa a qualsiasi titolo da parte dei soggetti richiedenti.</w:t>
      </w:r>
    </w:p>
    <w:p w14:paraId="47DB63C1" w14:textId="77777777" w:rsidR="00EE1E67" w:rsidRPr="00320357" w:rsidRDefault="00EE1E67" w:rsidP="00EE1E67">
      <w:pPr>
        <w:pStyle w:val="Corpotesto"/>
        <w:ind w:left="886" w:right="110"/>
        <w:jc w:val="both"/>
        <w:rPr>
          <w:rFonts w:asciiTheme="minorHAnsi" w:hAnsiTheme="minorHAnsi" w:cstheme="minorHAnsi"/>
        </w:rPr>
      </w:pPr>
    </w:p>
    <w:p w14:paraId="327FAF03" w14:textId="77777777" w:rsidR="00D62334" w:rsidRPr="00320357" w:rsidRDefault="005D1540" w:rsidP="00EE1E67">
      <w:pPr>
        <w:pStyle w:val="Corpotesto"/>
        <w:numPr>
          <w:ilvl w:val="0"/>
          <w:numId w:val="34"/>
        </w:numPr>
        <w:ind w:right="110"/>
        <w:jc w:val="both"/>
        <w:rPr>
          <w:rFonts w:asciiTheme="minorHAnsi" w:hAnsiTheme="minorHAnsi" w:cstheme="minorHAnsi"/>
        </w:rPr>
      </w:pPr>
      <w:r w:rsidRPr="00320357">
        <w:rPr>
          <w:rFonts w:asciiTheme="minorHAnsi" w:hAnsiTheme="minorHAnsi" w:cstheme="minorHAnsi"/>
        </w:rPr>
        <w:t>In caso di mancata concessione del contributo, i soggetti richiedenti non hanno diritto al rimborso di alcun onere relativo alla presente procedura, comprese le spese vive.</w:t>
      </w:r>
    </w:p>
    <w:p w14:paraId="3A4987F2" w14:textId="77777777" w:rsidR="00F43959" w:rsidRPr="00320357" w:rsidRDefault="00F43959" w:rsidP="00F43959">
      <w:pPr>
        <w:pStyle w:val="Paragrafoelenco"/>
        <w:rPr>
          <w:rFonts w:asciiTheme="minorHAnsi" w:hAnsiTheme="minorHAnsi" w:cstheme="minorHAnsi"/>
        </w:rPr>
      </w:pPr>
    </w:p>
    <w:p w14:paraId="6769C1E1" w14:textId="77777777" w:rsidR="00D62334" w:rsidRPr="00447A6B" w:rsidRDefault="005D1540" w:rsidP="00447A6B">
      <w:pPr>
        <w:pStyle w:val="Corpotesto"/>
        <w:jc w:val="both"/>
        <w:rPr>
          <w:rFonts w:asciiTheme="minorHAnsi" w:hAnsiTheme="minorHAnsi" w:cstheme="minorHAnsi"/>
        </w:rPr>
      </w:pPr>
      <w:r w:rsidRPr="00447A6B">
        <w:rPr>
          <w:rFonts w:asciiTheme="minorHAnsi" w:hAnsiTheme="minorHAnsi" w:cstheme="minorHAnsi"/>
        </w:rPr>
        <w:t>Restano ferme le responsabilità civili, penali, amministrative e contabili dei soggetti destinatari ammessi al contributo.</w:t>
      </w:r>
    </w:p>
    <w:sectPr w:rsidR="00D62334" w:rsidRPr="00447A6B" w:rsidSect="006F3169">
      <w:pgSz w:w="11910" w:h="16840"/>
      <w:pgMar w:top="1320" w:right="1020" w:bottom="762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ADA"/>
    <w:multiLevelType w:val="hybridMultilevel"/>
    <w:tmpl w:val="2AFA1CAC"/>
    <w:lvl w:ilvl="0" w:tplc="0410000F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630E"/>
    <w:multiLevelType w:val="hybridMultilevel"/>
    <w:tmpl w:val="9586AE7A"/>
    <w:lvl w:ilvl="0" w:tplc="4C188EF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57D65"/>
    <w:multiLevelType w:val="hybridMultilevel"/>
    <w:tmpl w:val="CD32ABEE"/>
    <w:lvl w:ilvl="0" w:tplc="733C56DA">
      <w:start w:val="1"/>
      <w:numFmt w:val="decimal"/>
      <w:lvlText w:val="%1."/>
      <w:lvlJc w:val="left"/>
      <w:pPr>
        <w:ind w:left="933" w:hanging="360"/>
      </w:pPr>
      <w:rPr>
        <w:rFonts w:ascii="Arial" w:eastAsia="Arial" w:hAnsi="Arial" w:cs="Arial" w:hint="default"/>
        <w:b/>
        <w:bCs/>
        <w:spacing w:val="-33"/>
        <w:w w:val="99"/>
        <w:sz w:val="24"/>
        <w:szCs w:val="24"/>
        <w:lang w:val="it-IT" w:eastAsia="en-US" w:bidi="ar-SA"/>
      </w:rPr>
    </w:lvl>
    <w:lvl w:ilvl="1" w:tplc="5F2C87A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C340215E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65B8A79E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C2EEA868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26E69C7C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EFD2F5AE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A26467D4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C116F718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482287F"/>
    <w:multiLevelType w:val="hybridMultilevel"/>
    <w:tmpl w:val="8D208DB0"/>
    <w:lvl w:ilvl="0" w:tplc="0410000F">
      <w:start w:val="1"/>
      <w:numFmt w:val="decimal"/>
      <w:lvlText w:val="%1."/>
      <w:lvlJc w:val="left"/>
      <w:pPr>
        <w:ind w:left="932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109FC"/>
    <w:multiLevelType w:val="hybridMultilevel"/>
    <w:tmpl w:val="7C789C18"/>
    <w:lvl w:ilvl="0" w:tplc="CB8AE41A">
      <w:numFmt w:val="bullet"/>
      <w:lvlText w:val="-"/>
      <w:lvlJc w:val="left"/>
      <w:pPr>
        <w:ind w:left="212" w:hanging="147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3FB6A1FC">
      <w:numFmt w:val="bullet"/>
      <w:lvlText w:val="•"/>
      <w:lvlJc w:val="left"/>
      <w:pPr>
        <w:ind w:left="1194" w:hanging="147"/>
      </w:pPr>
      <w:rPr>
        <w:rFonts w:hint="default"/>
        <w:lang w:val="it-IT" w:eastAsia="en-US" w:bidi="ar-SA"/>
      </w:rPr>
    </w:lvl>
    <w:lvl w:ilvl="2" w:tplc="DA42C060">
      <w:numFmt w:val="bullet"/>
      <w:lvlText w:val="•"/>
      <w:lvlJc w:val="left"/>
      <w:pPr>
        <w:ind w:left="2169" w:hanging="147"/>
      </w:pPr>
      <w:rPr>
        <w:rFonts w:hint="default"/>
        <w:lang w:val="it-IT" w:eastAsia="en-US" w:bidi="ar-SA"/>
      </w:rPr>
    </w:lvl>
    <w:lvl w:ilvl="3" w:tplc="D9F4257A">
      <w:numFmt w:val="bullet"/>
      <w:lvlText w:val="•"/>
      <w:lvlJc w:val="left"/>
      <w:pPr>
        <w:ind w:left="3143" w:hanging="147"/>
      </w:pPr>
      <w:rPr>
        <w:rFonts w:hint="default"/>
        <w:lang w:val="it-IT" w:eastAsia="en-US" w:bidi="ar-SA"/>
      </w:rPr>
    </w:lvl>
    <w:lvl w:ilvl="4" w:tplc="2D64A22A">
      <w:numFmt w:val="bullet"/>
      <w:lvlText w:val="•"/>
      <w:lvlJc w:val="left"/>
      <w:pPr>
        <w:ind w:left="4118" w:hanging="147"/>
      </w:pPr>
      <w:rPr>
        <w:rFonts w:hint="default"/>
        <w:lang w:val="it-IT" w:eastAsia="en-US" w:bidi="ar-SA"/>
      </w:rPr>
    </w:lvl>
    <w:lvl w:ilvl="5" w:tplc="A892870C">
      <w:numFmt w:val="bullet"/>
      <w:lvlText w:val="•"/>
      <w:lvlJc w:val="left"/>
      <w:pPr>
        <w:ind w:left="5093" w:hanging="147"/>
      </w:pPr>
      <w:rPr>
        <w:rFonts w:hint="default"/>
        <w:lang w:val="it-IT" w:eastAsia="en-US" w:bidi="ar-SA"/>
      </w:rPr>
    </w:lvl>
    <w:lvl w:ilvl="6" w:tplc="8194982A">
      <w:numFmt w:val="bullet"/>
      <w:lvlText w:val="•"/>
      <w:lvlJc w:val="left"/>
      <w:pPr>
        <w:ind w:left="6067" w:hanging="147"/>
      </w:pPr>
      <w:rPr>
        <w:rFonts w:hint="default"/>
        <w:lang w:val="it-IT" w:eastAsia="en-US" w:bidi="ar-SA"/>
      </w:rPr>
    </w:lvl>
    <w:lvl w:ilvl="7" w:tplc="13EE0ED0">
      <w:numFmt w:val="bullet"/>
      <w:lvlText w:val="•"/>
      <w:lvlJc w:val="left"/>
      <w:pPr>
        <w:ind w:left="7042" w:hanging="147"/>
      </w:pPr>
      <w:rPr>
        <w:rFonts w:hint="default"/>
        <w:lang w:val="it-IT" w:eastAsia="en-US" w:bidi="ar-SA"/>
      </w:rPr>
    </w:lvl>
    <w:lvl w:ilvl="8" w:tplc="8E6433C6">
      <w:numFmt w:val="bullet"/>
      <w:lvlText w:val="•"/>
      <w:lvlJc w:val="left"/>
      <w:pPr>
        <w:ind w:left="8017" w:hanging="147"/>
      </w:pPr>
      <w:rPr>
        <w:rFonts w:hint="default"/>
        <w:lang w:val="it-IT" w:eastAsia="en-US" w:bidi="ar-SA"/>
      </w:rPr>
    </w:lvl>
  </w:abstractNum>
  <w:abstractNum w:abstractNumId="6" w15:restartNumberingAfterBreak="0">
    <w:nsid w:val="09A36C11"/>
    <w:multiLevelType w:val="hybridMultilevel"/>
    <w:tmpl w:val="6D68A77C"/>
    <w:lvl w:ilvl="0" w:tplc="7C902B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66FEF"/>
    <w:multiLevelType w:val="hybridMultilevel"/>
    <w:tmpl w:val="FE36F988"/>
    <w:lvl w:ilvl="0" w:tplc="0410000F">
      <w:start w:val="1"/>
      <w:numFmt w:val="decimal"/>
      <w:lvlText w:val="%1."/>
      <w:lvlJc w:val="left"/>
      <w:pPr>
        <w:ind w:left="1182" w:hanging="360"/>
      </w:pPr>
    </w:lvl>
    <w:lvl w:ilvl="1" w:tplc="04100019" w:tentative="1">
      <w:start w:val="1"/>
      <w:numFmt w:val="lowerLetter"/>
      <w:lvlText w:val="%2."/>
      <w:lvlJc w:val="left"/>
      <w:pPr>
        <w:ind w:left="1902" w:hanging="360"/>
      </w:pPr>
    </w:lvl>
    <w:lvl w:ilvl="2" w:tplc="0410001B" w:tentative="1">
      <w:start w:val="1"/>
      <w:numFmt w:val="lowerRoman"/>
      <w:lvlText w:val="%3."/>
      <w:lvlJc w:val="right"/>
      <w:pPr>
        <w:ind w:left="2622" w:hanging="180"/>
      </w:pPr>
    </w:lvl>
    <w:lvl w:ilvl="3" w:tplc="0410000F" w:tentative="1">
      <w:start w:val="1"/>
      <w:numFmt w:val="decimal"/>
      <w:lvlText w:val="%4."/>
      <w:lvlJc w:val="left"/>
      <w:pPr>
        <w:ind w:left="3342" w:hanging="360"/>
      </w:pPr>
    </w:lvl>
    <w:lvl w:ilvl="4" w:tplc="04100019" w:tentative="1">
      <w:start w:val="1"/>
      <w:numFmt w:val="lowerLetter"/>
      <w:lvlText w:val="%5."/>
      <w:lvlJc w:val="left"/>
      <w:pPr>
        <w:ind w:left="4062" w:hanging="360"/>
      </w:pPr>
    </w:lvl>
    <w:lvl w:ilvl="5" w:tplc="0410001B" w:tentative="1">
      <w:start w:val="1"/>
      <w:numFmt w:val="lowerRoman"/>
      <w:lvlText w:val="%6."/>
      <w:lvlJc w:val="right"/>
      <w:pPr>
        <w:ind w:left="4782" w:hanging="180"/>
      </w:pPr>
    </w:lvl>
    <w:lvl w:ilvl="6" w:tplc="0410000F" w:tentative="1">
      <w:start w:val="1"/>
      <w:numFmt w:val="decimal"/>
      <w:lvlText w:val="%7."/>
      <w:lvlJc w:val="left"/>
      <w:pPr>
        <w:ind w:left="5502" w:hanging="360"/>
      </w:pPr>
    </w:lvl>
    <w:lvl w:ilvl="7" w:tplc="04100019" w:tentative="1">
      <w:start w:val="1"/>
      <w:numFmt w:val="lowerLetter"/>
      <w:lvlText w:val="%8."/>
      <w:lvlJc w:val="left"/>
      <w:pPr>
        <w:ind w:left="6222" w:hanging="360"/>
      </w:pPr>
    </w:lvl>
    <w:lvl w:ilvl="8" w:tplc="0410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8" w15:restartNumberingAfterBreak="0">
    <w:nsid w:val="11A632FF"/>
    <w:multiLevelType w:val="hybridMultilevel"/>
    <w:tmpl w:val="5A6EC5BC"/>
    <w:lvl w:ilvl="0" w:tplc="4A1EE15C">
      <w:start w:val="2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B4558"/>
    <w:multiLevelType w:val="hybridMultilevel"/>
    <w:tmpl w:val="02889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F3CD4"/>
    <w:multiLevelType w:val="hybridMultilevel"/>
    <w:tmpl w:val="938AC1AE"/>
    <w:lvl w:ilvl="0" w:tplc="0410000F">
      <w:start w:val="1"/>
      <w:numFmt w:val="decimal"/>
      <w:lvlText w:val="%1."/>
      <w:lvlJc w:val="left"/>
      <w:pPr>
        <w:ind w:left="932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 w15:restartNumberingAfterBreak="0">
    <w:nsid w:val="2F1E4E18"/>
    <w:multiLevelType w:val="hybridMultilevel"/>
    <w:tmpl w:val="67861FA8"/>
    <w:lvl w:ilvl="0" w:tplc="7C24EB0A">
      <w:start w:val="2"/>
      <w:numFmt w:val="bullet"/>
      <w:lvlText w:val="-"/>
      <w:lvlJc w:val="left"/>
      <w:pPr>
        <w:ind w:left="82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30AF5A9D"/>
    <w:multiLevelType w:val="hybridMultilevel"/>
    <w:tmpl w:val="033424C0"/>
    <w:lvl w:ilvl="0" w:tplc="DDBE497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76F36"/>
    <w:multiLevelType w:val="hybridMultilevel"/>
    <w:tmpl w:val="886C1870"/>
    <w:lvl w:ilvl="0" w:tplc="4C188EF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61CE9"/>
    <w:multiLevelType w:val="hybridMultilevel"/>
    <w:tmpl w:val="BAE0C104"/>
    <w:lvl w:ilvl="0" w:tplc="4A1EE15C">
      <w:start w:val="2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 w15:restartNumberingAfterBreak="0">
    <w:nsid w:val="38D87925"/>
    <w:multiLevelType w:val="hybridMultilevel"/>
    <w:tmpl w:val="93FCCBFC"/>
    <w:lvl w:ilvl="0" w:tplc="27E8580A">
      <w:numFmt w:val="bullet"/>
      <w:lvlText w:val="-"/>
      <w:lvlJc w:val="left"/>
      <w:pPr>
        <w:ind w:left="758" w:hanging="147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09B60958">
      <w:numFmt w:val="bullet"/>
      <w:lvlText w:val="•"/>
      <w:lvlJc w:val="left"/>
      <w:pPr>
        <w:ind w:left="1719" w:hanging="147"/>
      </w:pPr>
      <w:rPr>
        <w:rFonts w:hint="default"/>
        <w:lang w:val="it-IT" w:eastAsia="en-US" w:bidi="ar-SA"/>
      </w:rPr>
    </w:lvl>
    <w:lvl w:ilvl="2" w:tplc="BC220144">
      <w:numFmt w:val="bullet"/>
      <w:lvlText w:val="•"/>
      <w:lvlJc w:val="left"/>
      <w:pPr>
        <w:ind w:left="2680" w:hanging="147"/>
      </w:pPr>
      <w:rPr>
        <w:rFonts w:hint="default"/>
        <w:lang w:val="it-IT" w:eastAsia="en-US" w:bidi="ar-SA"/>
      </w:rPr>
    </w:lvl>
    <w:lvl w:ilvl="3" w:tplc="051C4FF0">
      <w:numFmt w:val="bullet"/>
      <w:lvlText w:val="•"/>
      <w:lvlJc w:val="left"/>
      <w:pPr>
        <w:ind w:left="3640" w:hanging="147"/>
      </w:pPr>
      <w:rPr>
        <w:rFonts w:hint="default"/>
        <w:lang w:val="it-IT" w:eastAsia="en-US" w:bidi="ar-SA"/>
      </w:rPr>
    </w:lvl>
    <w:lvl w:ilvl="4" w:tplc="FDAC7624">
      <w:numFmt w:val="bullet"/>
      <w:lvlText w:val="•"/>
      <w:lvlJc w:val="left"/>
      <w:pPr>
        <w:ind w:left="4601" w:hanging="147"/>
      </w:pPr>
      <w:rPr>
        <w:rFonts w:hint="default"/>
        <w:lang w:val="it-IT" w:eastAsia="en-US" w:bidi="ar-SA"/>
      </w:rPr>
    </w:lvl>
    <w:lvl w:ilvl="5" w:tplc="B1F6CE4E">
      <w:numFmt w:val="bullet"/>
      <w:lvlText w:val="•"/>
      <w:lvlJc w:val="left"/>
      <w:pPr>
        <w:ind w:left="5562" w:hanging="147"/>
      </w:pPr>
      <w:rPr>
        <w:rFonts w:hint="default"/>
        <w:lang w:val="it-IT" w:eastAsia="en-US" w:bidi="ar-SA"/>
      </w:rPr>
    </w:lvl>
    <w:lvl w:ilvl="6" w:tplc="11707CEA">
      <w:numFmt w:val="bullet"/>
      <w:lvlText w:val="•"/>
      <w:lvlJc w:val="left"/>
      <w:pPr>
        <w:ind w:left="6522" w:hanging="147"/>
      </w:pPr>
      <w:rPr>
        <w:rFonts w:hint="default"/>
        <w:lang w:val="it-IT" w:eastAsia="en-US" w:bidi="ar-SA"/>
      </w:rPr>
    </w:lvl>
    <w:lvl w:ilvl="7" w:tplc="AFD65AB0">
      <w:numFmt w:val="bullet"/>
      <w:lvlText w:val="•"/>
      <w:lvlJc w:val="left"/>
      <w:pPr>
        <w:ind w:left="7483" w:hanging="147"/>
      </w:pPr>
      <w:rPr>
        <w:rFonts w:hint="default"/>
        <w:lang w:val="it-IT" w:eastAsia="en-US" w:bidi="ar-SA"/>
      </w:rPr>
    </w:lvl>
    <w:lvl w:ilvl="8" w:tplc="8CF6628A">
      <w:numFmt w:val="bullet"/>
      <w:lvlText w:val="•"/>
      <w:lvlJc w:val="left"/>
      <w:pPr>
        <w:ind w:left="8444" w:hanging="147"/>
      </w:pPr>
      <w:rPr>
        <w:rFonts w:hint="default"/>
        <w:lang w:val="it-IT" w:eastAsia="en-US" w:bidi="ar-SA"/>
      </w:rPr>
    </w:lvl>
  </w:abstractNum>
  <w:abstractNum w:abstractNumId="16" w15:restartNumberingAfterBreak="0">
    <w:nsid w:val="38FD090C"/>
    <w:multiLevelType w:val="hybridMultilevel"/>
    <w:tmpl w:val="810E9F3A"/>
    <w:lvl w:ilvl="0" w:tplc="0410000F">
      <w:start w:val="1"/>
      <w:numFmt w:val="decimal"/>
      <w:lvlText w:val="%1."/>
      <w:lvlJc w:val="left"/>
      <w:pPr>
        <w:ind w:left="932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7" w15:restartNumberingAfterBreak="0">
    <w:nsid w:val="394C463C"/>
    <w:multiLevelType w:val="hybridMultilevel"/>
    <w:tmpl w:val="623862C2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8" w15:restartNumberingAfterBreak="0">
    <w:nsid w:val="3F5564D8"/>
    <w:multiLevelType w:val="hybridMultilevel"/>
    <w:tmpl w:val="065075DE"/>
    <w:lvl w:ilvl="0" w:tplc="0410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83C47"/>
    <w:multiLevelType w:val="hybridMultilevel"/>
    <w:tmpl w:val="8D8012C2"/>
    <w:lvl w:ilvl="0" w:tplc="7C902B2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56DC4"/>
    <w:multiLevelType w:val="hybridMultilevel"/>
    <w:tmpl w:val="F7B8E5F0"/>
    <w:lvl w:ilvl="0" w:tplc="A9B644BA">
      <w:start w:val="5"/>
      <w:numFmt w:val="decimal"/>
      <w:lvlText w:val="%1."/>
      <w:lvlJc w:val="left"/>
      <w:pPr>
        <w:ind w:left="212" w:hanging="329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0D2CC7AE">
      <w:start w:val="1"/>
      <w:numFmt w:val="lowerLetter"/>
      <w:lvlText w:val="%2."/>
      <w:lvlJc w:val="left"/>
      <w:pPr>
        <w:ind w:left="481" w:hanging="269"/>
      </w:pPr>
      <w:rPr>
        <w:rFonts w:ascii="Arial" w:eastAsia="Arial" w:hAnsi="Arial" w:cs="Arial" w:hint="default"/>
        <w:i/>
        <w:w w:val="99"/>
        <w:sz w:val="24"/>
        <w:szCs w:val="24"/>
        <w:lang w:val="it-IT" w:eastAsia="en-US" w:bidi="ar-SA"/>
      </w:rPr>
    </w:lvl>
    <w:lvl w:ilvl="2" w:tplc="DC0E8592">
      <w:numFmt w:val="bullet"/>
      <w:lvlText w:val="•"/>
      <w:lvlJc w:val="left"/>
      <w:pPr>
        <w:ind w:left="1534" w:hanging="269"/>
      </w:pPr>
      <w:rPr>
        <w:rFonts w:hint="default"/>
        <w:lang w:val="it-IT" w:eastAsia="en-US" w:bidi="ar-SA"/>
      </w:rPr>
    </w:lvl>
    <w:lvl w:ilvl="3" w:tplc="C7FE04DE">
      <w:numFmt w:val="bullet"/>
      <w:lvlText w:val="•"/>
      <w:lvlJc w:val="left"/>
      <w:pPr>
        <w:ind w:left="2588" w:hanging="269"/>
      </w:pPr>
      <w:rPr>
        <w:rFonts w:hint="default"/>
        <w:lang w:val="it-IT" w:eastAsia="en-US" w:bidi="ar-SA"/>
      </w:rPr>
    </w:lvl>
    <w:lvl w:ilvl="4" w:tplc="17464344">
      <w:numFmt w:val="bullet"/>
      <w:lvlText w:val="•"/>
      <w:lvlJc w:val="left"/>
      <w:pPr>
        <w:ind w:left="3642" w:hanging="269"/>
      </w:pPr>
      <w:rPr>
        <w:rFonts w:hint="default"/>
        <w:lang w:val="it-IT" w:eastAsia="en-US" w:bidi="ar-SA"/>
      </w:rPr>
    </w:lvl>
    <w:lvl w:ilvl="5" w:tplc="1902AF6C">
      <w:numFmt w:val="bullet"/>
      <w:lvlText w:val="•"/>
      <w:lvlJc w:val="left"/>
      <w:pPr>
        <w:ind w:left="4696" w:hanging="269"/>
      </w:pPr>
      <w:rPr>
        <w:rFonts w:hint="default"/>
        <w:lang w:val="it-IT" w:eastAsia="en-US" w:bidi="ar-SA"/>
      </w:rPr>
    </w:lvl>
    <w:lvl w:ilvl="6" w:tplc="5E3EE050">
      <w:numFmt w:val="bullet"/>
      <w:lvlText w:val="•"/>
      <w:lvlJc w:val="left"/>
      <w:pPr>
        <w:ind w:left="5750" w:hanging="269"/>
      </w:pPr>
      <w:rPr>
        <w:rFonts w:hint="default"/>
        <w:lang w:val="it-IT" w:eastAsia="en-US" w:bidi="ar-SA"/>
      </w:rPr>
    </w:lvl>
    <w:lvl w:ilvl="7" w:tplc="F2A8B3F2">
      <w:numFmt w:val="bullet"/>
      <w:lvlText w:val="•"/>
      <w:lvlJc w:val="left"/>
      <w:pPr>
        <w:ind w:left="6804" w:hanging="269"/>
      </w:pPr>
      <w:rPr>
        <w:rFonts w:hint="default"/>
        <w:lang w:val="it-IT" w:eastAsia="en-US" w:bidi="ar-SA"/>
      </w:rPr>
    </w:lvl>
    <w:lvl w:ilvl="8" w:tplc="DDCC91E6">
      <w:numFmt w:val="bullet"/>
      <w:lvlText w:val="•"/>
      <w:lvlJc w:val="left"/>
      <w:pPr>
        <w:ind w:left="7858" w:hanging="269"/>
      </w:pPr>
      <w:rPr>
        <w:rFonts w:hint="default"/>
        <w:lang w:val="it-IT" w:eastAsia="en-US" w:bidi="ar-SA"/>
      </w:rPr>
    </w:lvl>
  </w:abstractNum>
  <w:abstractNum w:abstractNumId="21" w15:restartNumberingAfterBreak="0">
    <w:nsid w:val="4A711100"/>
    <w:multiLevelType w:val="hybridMultilevel"/>
    <w:tmpl w:val="F7B8E2D2"/>
    <w:lvl w:ilvl="0" w:tplc="80580EF8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16862"/>
    <w:multiLevelType w:val="hybridMultilevel"/>
    <w:tmpl w:val="D090CB1E"/>
    <w:lvl w:ilvl="0" w:tplc="58DAF466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3" w15:restartNumberingAfterBreak="0">
    <w:nsid w:val="525843D2"/>
    <w:multiLevelType w:val="hybridMultilevel"/>
    <w:tmpl w:val="25C42DBA"/>
    <w:lvl w:ilvl="0" w:tplc="9E48A334">
      <w:start w:val="1"/>
      <w:numFmt w:val="decimal"/>
      <w:lvlText w:val="%1."/>
      <w:lvlJc w:val="left"/>
      <w:pPr>
        <w:ind w:left="414" w:hanging="202"/>
      </w:pPr>
      <w:rPr>
        <w:rFonts w:ascii="Arial" w:eastAsia="Arial" w:hAnsi="Arial" w:cs="Arial" w:hint="default"/>
        <w:w w:val="99"/>
        <w:sz w:val="22"/>
        <w:szCs w:val="22"/>
        <w:lang w:val="it-IT" w:eastAsia="en-US" w:bidi="ar-SA"/>
      </w:rPr>
    </w:lvl>
    <w:lvl w:ilvl="1" w:tplc="738C50D8">
      <w:numFmt w:val="bullet"/>
      <w:lvlText w:val="•"/>
      <w:lvlJc w:val="left"/>
      <w:pPr>
        <w:ind w:left="1374" w:hanging="202"/>
      </w:pPr>
      <w:rPr>
        <w:rFonts w:hint="default"/>
        <w:lang w:val="it-IT" w:eastAsia="en-US" w:bidi="ar-SA"/>
      </w:rPr>
    </w:lvl>
    <w:lvl w:ilvl="2" w:tplc="E5DA8E9E">
      <w:numFmt w:val="bullet"/>
      <w:lvlText w:val="•"/>
      <w:lvlJc w:val="left"/>
      <w:pPr>
        <w:ind w:left="2329" w:hanging="202"/>
      </w:pPr>
      <w:rPr>
        <w:rFonts w:hint="default"/>
        <w:lang w:val="it-IT" w:eastAsia="en-US" w:bidi="ar-SA"/>
      </w:rPr>
    </w:lvl>
    <w:lvl w:ilvl="3" w:tplc="AB4E807C">
      <w:numFmt w:val="bullet"/>
      <w:lvlText w:val="•"/>
      <w:lvlJc w:val="left"/>
      <w:pPr>
        <w:ind w:left="3283" w:hanging="202"/>
      </w:pPr>
      <w:rPr>
        <w:rFonts w:hint="default"/>
        <w:lang w:val="it-IT" w:eastAsia="en-US" w:bidi="ar-SA"/>
      </w:rPr>
    </w:lvl>
    <w:lvl w:ilvl="4" w:tplc="7B12CFEA">
      <w:numFmt w:val="bullet"/>
      <w:lvlText w:val="•"/>
      <w:lvlJc w:val="left"/>
      <w:pPr>
        <w:ind w:left="4238" w:hanging="202"/>
      </w:pPr>
      <w:rPr>
        <w:rFonts w:hint="default"/>
        <w:lang w:val="it-IT" w:eastAsia="en-US" w:bidi="ar-SA"/>
      </w:rPr>
    </w:lvl>
    <w:lvl w:ilvl="5" w:tplc="BAACE9F6">
      <w:numFmt w:val="bullet"/>
      <w:lvlText w:val="•"/>
      <w:lvlJc w:val="left"/>
      <w:pPr>
        <w:ind w:left="5193" w:hanging="202"/>
      </w:pPr>
      <w:rPr>
        <w:rFonts w:hint="default"/>
        <w:lang w:val="it-IT" w:eastAsia="en-US" w:bidi="ar-SA"/>
      </w:rPr>
    </w:lvl>
    <w:lvl w:ilvl="6" w:tplc="26529C8E">
      <w:numFmt w:val="bullet"/>
      <w:lvlText w:val="•"/>
      <w:lvlJc w:val="left"/>
      <w:pPr>
        <w:ind w:left="6147" w:hanging="202"/>
      </w:pPr>
      <w:rPr>
        <w:rFonts w:hint="default"/>
        <w:lang w:val="it-IT" w:eastAsia="en-US" w:bidi="ar-SA"/>
      </w:rPr>
    </w:lvl>
    <w:lvl w:ilvl="7" w:tplc="6CB01016">
      <w:numFmt w:val="bullet"/>
      <w:lvlText w:val="•"/>
      <w:lvlJc w:val="left"/>
      <w:pPr>
        <w:ind w:left="7102" w:hanging="202"/>
      </w:pPr>
      <w:rPr>
        <w:rFonts w:hint="default"/>
        <w:lang w:val="it-IT" w:eastAsia="en-US" w:bidi="ar-SA"/>
      </w:rPr>
    </w:lvl>
    <w:lvl w:ilvl="8" w:tplc="751873EE">
      <w:numFmt w:val="bullet"/>
      <w:lvlText w:val="•"/>
      <w:lvlJc w:val="left"/>
      <w:pPr>
        <w:ind w:left="8057" w:hanging="202"/>
      </w:pPr>
      <w:rPr>
        <w:rFonts w:hint="default"/>
        <w:lang w:val="it-IT" w:eastAsia="en-US" w:bidi="ar-SA"/>
      </w:rPr>
    </w:lvl>
  </w:abstractNum>
  <w:abstractNum w:abstractNumId="24" w15:restartNumberingAfterBreak="0">
    <w:nsid w:val="52914404"/>
    <w:multiLevelType w:val="hybridMultilevel"/>
    <w:tmpl w:val="0B3404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35D1D"/>
    <w:multiLevelType w:val="hybridMultilevel"/>
    <w:tmpl w:val="07D6E742"/>
    <w:lvl w:ilvl="0" w:tplc="1700D58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E7FB0"/>
    <w:multiLevelType w:val="hybridMultilevel"/>
    <w:tmpl w:val="9D00A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21C77"/>
    <w:multiLevelType w:val="hybridMultilevel"/>
    <w:tmpl w:val="D0BA0A34"/>
    <w:lvl w:ilvl="0" w:tplc="D4EA8AF8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E2FAC"/>
    <w:multiLevelType w:val="hybridMultilevel"/>
    <w:tmpl w:val="33406662"/>
    <w:lvl w:ilvl="0" w:tplc="58DAF466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27302"/>
    <w:multiLevelType w:val="hybridMultilevel"/>
    <w:tmpl w:val="DD84C78C"/>
    <w:lvl w:ilvl="0" w:tplc="58F2AF3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C4C5C"/>
    <w:multiLevelType w:val="hybridMultilevel"/>
    <w:tmpl w:val="4072A0AA"/>
    <w:lvl w:ilvl="0" w:tplc="12C44C72">
      <w:start w:val="1"/>
      <w:numFmt w:val="decimal"/>
      <w:lvlText w:val="%1."/>
      <w:lvlJc w:val="left"/>
      <w:pPr>
        <w:ind w:left="212" w:hanging="202"/>
      </w:pPr>
      <w:rPr>
        <w:rFonts w:ascii="Arial" w:eastAsia="Arial" w:hAnsi="Arial" w:cs="Arial" w:hint="default"/>
        <w:spacing w:val="-4"/>
        <w:w w:val="99"/>
        <w:sz w:val="22"/>
        <w:szCs w:val="22"/>
        <w:lang w:val="it-IT" w:eastAsia="en-US" w:bidi="ar-SA"/>
      </w:rPr>
    </w:lvl>
    <w:lvl w:ilvl="1" w:tplc="11984658">
      <w:numFmt w:val="bullet"/>
      <w:lvlText w:val="•"/>
      <w:lvlJc w:val="left"/>
      <w:pPr>
        <w:ind w:left="1194" w:hanging="202"/>
      </w:pPr>
      <w:rPr>
        <w:rFonts w:hint="default"/>
        <w:lang w:val="it-IT" w:eastAsia="en-US" w:bidi="ar-SA"/>
      </w:rPr>
    </w:lvl>
    <w:lvl w:ilvl="2" w:tplc="18DCF312">
      <w:numFmt w:val="bullet"/>
      <w:lvlText w:val="•"/>
      <w:lvlJc w:val="left"/>
      <w:pPr>
        <w:ind w:left="2169" w:hanging="202"/>
      </w:pPr>
      <w:rPr>
        <w:rFonts w:hint="default"/>
        <w:lang w:val="it-IT" w:eastAsia="en-US" w:bidi="ar-SA"/>
      </w:rPr>
    </w:lvl>
    <w:lvl w:ilvl="3" w:tplc="BA26CD20">
      <w:numFmt w:val="bullet"/>
      <w:lvlText w:val="•"/>
      <w:lvlJc w:val="left"/>
      <w:pPr>
        <w:ind w:left="3143" w:hanging="202"/>
      </w:pPr>
      <w:rPr>
        <w:rFonts w:hint="default"/>
        <w:lang w:val="it-IT" w:eastAsia="en-US" w:bidi="ar-SA"/>
      </w:rPr>
    </w:lvl>
    <w:lvl w:ilvl="4" w:tplc="D66CA96E">
      <w:numFmt w:val="bullet"/>
      <w:lvlText w:val="•"/>
      <w:lvlJc w:val="left"/>
      <w:pPr>
        <w:ind w:left="4118" w:hanging="202"/>
      </w:pPr>
      <w:rPr>
        <w:rFonts w:hint="default"/>
        <w:lang w:val="it-IT" w:eastAsia="en-US" w:bidi="ar-SA"/>
      </w:rPr>
    </w:lvl>
    <w:lvl w:ilvl="5" w:tplc="4DDC58A4">
      <w:numFmt w:val="bullet"/>
      <w:lvlText w:val="•"/>
      <w:lvlJc w:val="left"/>
      <w:pPr>
        <w:ind w:left="5093" w:hanging="202"/>
      </w:pPr>
      <w:rPr>
        <w:rFonts w:hint="default"/>
        <w:lang w:val="it-IT" w:eastAsia="en-US" w:bidi="ar-SA"/>
      </w:rPr>
    </w:lvl>
    <w:lvl w:ilvl="6" w:tplc="17428984">
      <w:numFmt w:val="bullet"/>
      <w:lvlText w:val="•"/>
      <w:lvlJc w:val="left"/>
      <w:pPr>
        <w:ind w:left="6067" w:hanging="202"/>
      </w:pPr>
      <w:rPr>
        <w:rFonts w:hint="default"/>
        <w:lang w:val="it-IT" w:eastAsia="en-US" w:bidi="ar-SA"/>
      </w:rPr>
    </w:lvl>
    <w:lvl w:ilvl="7" w:tplc="1778BD6A">
      <w:numFmt w:val="bullet"/>
      <w:lvlText w:val="•"/>
      <w:lvlJc w:val="left"/>
      <w:pPr>
        <w:ind w:left="7042" w:hanging="202"/>
      </w:pPr>
      <w:rPr>
        <w:rFonts w:hint="default"/>
        <w:lang w:val="it-IT" w:eastAsia="en-US" w:bidi="ar-SA"/>
      </w:rPr>
    </w:lvl>
    <w:lvl w:ilvl="8" w:tplc="2C0C3AD0">
      <w:numFmt w:val="bullet"/>
      <w:lvlText w:val="•"/>
      <w:lvlJc w:val="left"/>
      <w:pPr>
        <w:ind w:left="8017" w:hanging="202"/>
      </w:pPr>
      <w:rPr>
        <w:rFonts w:hint="default"/>
        <w:lang w:val="it-IT" w:eastAsia="en-US" w:bidi="ar-SA"/>
      </w:rPr>
    </w:lvl>
  </w:abstractNum>
  <w:abstractNum w:abstractNumId="31" w15:restartNumberingAfterBreak="0">
    <w:nsid w:val="65E72412"/>
    <w:multiLevelType w:val="hybridMultilevel"/>
    <w:tmpl w:val="EDEAECDA"/>
    <w:lvl w:ilvl="0" w:tplc="DDBE497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2" w15:restartNumberingAfterBreak="0">
    <w:nsid w:val="672537EC"/>
    <w:multiLevelType w:val="hybridMultilevel"/>
    <w:tmpl w:val="3CB66D16"/>
    <w:lvl w:ilvl="0" w:tplc="724894CC">
      <w:start w:val="1"/>
      <w:numFmt w:val="decimal"/>
      <w:lvlText w:val="%1."/>
      <w:lvlJc w:val="left"/>
      <w:pPr>
        <w:ind w:left="212" w:hanging="322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02FA8EF0">
      <w:numFmt w:val="bullet"/>
      <w:lvlText w:val="•"/>
      <w:lvlJc w:val="left"/>
      <w:pPr>
        <w:ind w:left="1194" w:hanging="322"/>
      </w:pPr>
      <w:rPr>
        <w:rFonts w:hint="default"/>
        <w:lang w:val="it-IT" w:eastAsia="en-US" w:bidi="ar-SA"/>
      </w:rPr>
    </w:lvl>
    <w:lvl w:ilvl="2" w:tplc="06F0A1B6">
      <w:numFmt w:val="bullet"/>
      <w:lvlText w:val="•"/>
      <w:lvlJc w:val="left"/>
      <w:pPr>
        <w:ind w:left="2169" w:hanging="322"/>
      </w:pPr>
      <w:rPr>
        <w:rFonts w:hint="default"/>
        <w:lang w:val="it-IT" w:eastAsia="en-US" w:bidi="ar-SA"/>
      </w:rPr>
    </w:lvl>
    <w:lvl w:ilvl="3" w:tplc="53BEF900">
      <w:numFmt w:val="bullet"/>
      <w:lvlText w:val="•"/>
      <w:lvlJc w:val="left"/>
      <w:pPr>
        <w:ind w:left="3143" w:hanging="322"/>
      </w:pPr>
      <w:rPr>
        <w:rFonts w:hint="default"/>
        <w:lang w:val="it-IT" w:eastAsia="en-US" w:bidi="ar-SA"/>
      </w:rPr>
    </w:lvl>
    <w:lvl w:ilvl="4" w:tplc="125465C6">
      <w:numFmt w:val="bullet"/>
      <w:lvlText w:val="•"/>
      <w:lvlJc w:val="left"/>
      <w:pPr>
        <w:ind w:left="4118" w:hanging="322"/>
      </w:pPr>
      <w:rPr>
        <w:rFonts w:hint="default"/>
        <w:lang w:val="it-IT" w:eastAsia="en-US" w:bidi="ar-SA"/>
      </w:rPr>
    </w:lvl>
    <w:lvl w:ilvl="5" w:tplc="E52A3F12">
      <w:numFmt w:val="bullet"/>
      <w:lvlText w:val="•"/>
      <w:lvlJc w:val="left"/>
      <w:pPr>
        <w:ind w:left="5093" w:hanging="322"/>
      </w:pPr>
      <w:rPr>
        <w:rFonts w:hint="default"/>
        <w:lang w:val="it-IT" w:eastAsia="en-US" w:bidi="ar-SA"/>
      </w:rPr>
    </w:lvl>
    <w:lvl w:ilvl="6" w:tplc="26726000">
      <w:numFmt w:val="bullet"/>
      <w:lvlText w:val="•"/>
      <w:lvlJc w:val="left"/>
      <w:pPr>
        <w:ind w:left="6067" w:hanging="322"/>
      </w:pPr>
      <w:rPr>
        <w:rFonts w:hint="default"/>
        <w:lang w:val="it-IT" w:eastAsia="en-US" w:bidi="ar-SA"/>
      </w:rPr>
    </w:lvl>
    <w:lvl w:ilvl="7" w:tplc="3F0AEFF6">
      <w:numFmt w:val="bullet"/>
      <w:lvlText w:val="•"/>
      <w:lvlJc w:val="left"/>
      <w:pPr>
        <w:ind w:left="7042" w:hanging="322"/>
      </w:pPr>
      <w:rPr>
        <w:rFonts w:hint="default"/>
        <w:lang w:val="it-IT" w:eastAsia="en-US" w:bidi="ar-SA"/>
      </w:rPr>
    </w:lvl>
    <w:lvl w:ilvl="8" w:tplc="7AEC1884">
      <w:numFmt w:val="bullet"/>
      <w:lvlText w:val="•"/>
      <w:lvlJc w:val="left"/>
      <w:pPr>
        <w:ind w:left="8017" w:hanging="322"/>
      </w:pPr>
      <w:rPr>
        <w:rFonts w:hint="default"/>
        <w:lang w:val="it-IT" w:eastAsia="en-US" w:bidi="ar-SA"/>
      </w:rPr>
    </w:lvl>
  </w:abstractNum>
  <w:abstractNum w:abstractNumId="33" w15:restartNumberingAfterBreak="0">
    <w:nsid w:val="68AF5EB1"/>
    <w:multiLevelType w:val="hybridMultilevel"/>
    <w:tmpl w:val="0CA430E2"/>
    <w:lvl w:ilvl="0" w:tplc="AFA4CAA2">
      <w:start w:val="1"/>
      <w:numFmt w:val="decimal"/>
      <w:lvlText w:val="%1."/>
      <w:lvlJc w:val="left"/>
      <w:pPr>
        <w:ind w:left="573" w:hanging="361"/>
      </w:pPr>
      <w:rPr>
        <w:rFonts w:ascii="Arial" w:eastAsia="Arial" w:hAnsi="Arial" w:cs="Arial" w:hint="default"/>
        <w:spacing w:val="-19"/>
        <w:w w:val="99"/>
        <w:sz w:val="24"/>
        <w:szCs w:val="24"/>
        <w:lang w:val="it-IT" w:eastAsia="en-US" w:bidi="ar-SA"/>
      </w:rPr>
    </w:lvl>
    <w:lvl w:ilvl="1" w:tplc="5A1C585C">
      <w:numFmt w:val="bullet"/>
      <w:lvlText w:val="•"/>
      <w:lvlJc w:val="left"/>
      <w:pPr>
        <w:ind w:left="1518" w:hanging="361"/>
      </w:pPr>
      <w:rPr>
        <w:rFonts w:hint="default"/>
        <w:lang w:val="it-IT" w:eastAsia="en-US" w:bidi="ar-SA"/>
      </w:rPr>
    </w:lvl>
    <w:lvl w:ilvl="2" w:tplc="145ED1C6">
      <w:numFmt w:val="bullet"/>
      <w:lvlText w:val="•"/>
      <w:lvlJc w:val="left"/>
      <w:pPr>
        <w:ind w:left="2457" w:hanging="361"/>
      </w:pPr>
      <w:rPr>
        <w:rFonts w:hint="default"/>
        <w:lang w:val="it-IT" w:eastAsia="en-US" w:bidi="ar-SA"/>
      </w:rPr>
    </w:lvl>
    <w:lvl w:ilvl="3" w:tplc="3002236E">
      <w:numFmt w:val="bullet"/>
      <w:lvlText w:val="•"/>
      <w:lvlJc w:val="left"/>
      <w:pPr>
        <w:ind w:left="3395" w:hanging="361"/>
      </w:pPr>
      <w:rPr>
        <w:rFonts w:hint="default"/>
        <w:lang w:val="it-IT" w:eastAsia="en-US" w:bidi="ar-SA"/>
      </w:rPr>
    </w:lvl>
    <w:lvl w:ilvl="4" w:tplc="B4FA7980">
      <w:numFmt w:val="bullet"/>
      <w:lvlText w:val="•"/>
      <w:lvlJc w:val="left"/>
      <w:pPr>
        <w:ind w:left="4334" w:hanging="361"/>
      </w:pPr>
      <w:rPr>
        <w:rFonts w:hint="default"/>
        <w:lang w:val="it-IT" w:eastAsia="en-US" w:bidi="ar-SA"/>
      </w:rPr>
    </w:lvl>
    <w:lvl w:ilvl="5" w:tplc="9432B186">
      <w:numFmt w:val="bullet"/>
      <w:lvlText w:val="•"/>
      <w:lvlJc w:val="left"/>
      <w:pPr>
        <w:ind w:left="5273" w:hanging="361"/>
      </w:pPr>
      <w:rPr>
        <w:rFonts w:hint="default"/>
        <w:lang w:val="it-IT" w:eastAsia="en-US" w:bidi="ar-SA"/>
      </w:rPr>
    </w:lvl>
    <w:lvl w:ilvl="6" w:tplc="ECECAFF2">
      <w:numFmt w:val="bullet"/>
      <w:lvlText w:val="•"/>
      <w:lvlJc w:val="left"/>
      <w:pPr>
        <w:ind w:left="6211" w:hanging="361"/>
      </w:pPr>
      <w:rPr>
        <w:rFonts w:hint="default"/>
        <w:lang w:val="it-IT" w:eastAsia="en-US" w:bidi="ar-SA"/>
      </w:rPr>
    </w:lvl>
    <w:lvl w:ilvl="7" w:tplc="5DDC2EAC">
      <w:numFmt w:val="bullet"/>
      <w:lvlText w:val="•"/>
      <w:lvlJc w:val="left"/>
      <w:pPr>
        <w:ind w:left="7150" w:hanging="361"/>
      </w:pPr>
      <w:rPr>
        <w:rFonts w:hint="default"/>
        <w:lang w:val="it-IT" w:eastAsia="en-US" w:bidi="ar-SA"/>
      </w:rPr>
    </w:lvl>
    <w:lvl w:ilvl="8" w:tplc="ECFE81AA">
      <w:numFmt w:val="bullet"/>
      <w:lvlText w:val="•"/>
      <w:lvlJc w:val="left"/>
      <w:pPr>
        <w:ind w:left="8089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6B306C66"/>
    <w:multiLevelType w:val="hybridMultilevel"/>
    <w:tmpl w:val="B9267568"/>
    <w:lvl w:ilvl="0" w:tplc="AA12F2DE">
      <w:numFmt w:val="bullet"/>
      <w:lvlText w:val="-"/>
      <w:lvlJc w:val="left"/>
      <w:pPr>
        <w:ind w:left="212" w:hanging="217"/>
      </w:pPr>
      <w:rPr>
        <w:rFonts w:ascii="Arial" w:eastAsia="Arial" w:hAnsi="Arial" w:cs="Arial" w:hint="default"/>
        <w:i/>
        <w:spacing w:val="-8"/>
        <w:w w:val="99"/>
        <w:sz w:val="24"/>
        <w:szCs w:val="24"/>
        <w:lang w:val="it-IT" w:eastAsia="en-US" w:bidi="ar-SA"/>
      </w:rPr>
    </w:lvl>
    <w:lvl w:ilvl="1" w:tplc="D3481E24">
      <w:numFmt w:val="bullet"/>
      <w:lvlText w:val="•"/>
      <w:lvlJc w:val="left"/>
      <w:pPr>
        <w:ind w:left="1194" w:hanging="217"/>
      </w:pPr>
      <w:rPr>
        <w:rFonts w:hint="default"/>
        <w:lang w:val="it-IT" w:eastAsia="en-US" w:bidi="ar-SA"/>
      </w:rPr>
    </w:lvl>
    <w:lvl w:ilvl="2" w:tplc="A24CDEE2">
      <w:numFmt w:val="bullet"/>
      <w:lvlText w:val="•"/>
      <w:lvlJc w:val="left"/>
      <w:pPr>
        <w:ind w:left="2169" w:hanging="217"/>
      </w:pPr>
      <w:rPr>
        <w:rFonts w:hint="default"/>
        <w:lang w:val="it-IT" w:eastAsia="en-US" w:bidi="ar-SA"/>
      </w:rPr>
    </w:lvl>
    <w:lvl w:ilvl="3" w:tplc="20722D6C">
      <w:numFmt w:val="bullet"/>
      <w:lvlText w:val="•"/>
      <w:lvlJc w:val="left"/>
      <w:pPr>
        <w:ind w:left="3143" w:hanging="217"/>
      </w:pPr>
      <w:rPr>
        <w:rFonts w:hint="default"/>
        <w:lang w:val="it-IT" w:eastAsia="en-US" w:bidi="ar-SA"/>
      </w:rPr>
    </w:lvl>
    <w:lvl w:ilvl="4" w:tplc="DD5EDBB0">
      <w:numFmt w:val="bullet"/>
      <w:lvlText w:val="•"/>
      <w:lvlJc w:val="left"/>
      <w:pPr>
        <w:ind w:left="4118" w:hanging="217"/>
      </w:pPr>
      <w:rPr>
        <w:rFonts w:hint="default"/>
        <w:lang w:val="it-IT" w:eastAsia="en-US" w:bidi="ar-SA"/>
      </w:rPr>
    </w:lvl>
    <w:lvl w:ilvl="5" w:tplc="981A8952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7A2A045A">
      <w:numFmt w:val="bullet"/>
      <w:lvlText w:val="•"/>
      <w:lvlJc w:val="left"/>
      <w:pPr>
        <w:ind w:left="6067" w:hanging="217"/>
      </w:pPr>
      <w:rPr>
        <w:rFonts w:hint="default"/>
        <w:lang w:val="it-IT" w:eastAsia="en-US" w:bidi="ar-SA"/>
      </w:rPr>
    </w:lvl>
    <w:lvl w:ilvl="7" w:tplc="65FCCF10">
      <w:numFmt w:val="bullet"/>
      <w:lvlText w:val="•"/>
      <w:lvlJc w:val="left"/>
      <w:pPr>
        <w:ind w:left="7042" w:hanging="217"/>
      </w:pPr>
      <w:rPr>
        <w:rFonts w:hint="default"/>
        <w:lang w:val="it-IT" w:eastAsia="en-US" w:bidi="ar-SA"/>
      </w:rPr>
    </w:lvl>
    <w:lvl w:ilvl="8" w:tplc="473E8F42">
      <w:numFmt w:val="bullet"/>
      <w:lvlText w:val="•"/>
      <w:lvlJc w:val="left"/>
      <w:pPr>
        <w:ind w:left="8017" w:hanging="217"/>
      </w:pPr>
      <w:rPr>
        <w:rFonts w:hint="default"/>
        <w:lang w:val="it-IT" w:eastAsia="en-US" w:bidi="ar-SA"/>
      </w:rPr>
    </w:lvl>
  </w:abstractNum>
  <w:abstractNum w:abstractNumId="35" w15:restartNumberingAfterBreak="0">
    <w:nsid w:val="6B557694"/>
    <w:multiLevelType w:val="hybridMultilevel"/>
    <w:tmpl w:val="A57E48CC"/>
    <w:lvl w:ilvl="0" w:tplc="A37689D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5037E"/>
    <w:multiLevelType w:val="hybridMultilevel"/>
    <w:tmpl w:val="4D7E4466"/>
    <w:lvl w:ilvl="0" w:tplc="F030F6BA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05B41"/>
    <w:multiLevelType w:val="hybridMultilevel"/>
    <w:tmpl w:val="23FE1B58"/>
    <w:lvl w:ilvl="0" w:tplc="DDBE4972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 w15:restartNumberingAfterBreak="0">
    <w:nsid w:val="7394435C"/>
    <w:multiLevelType w:val="hybridMultilevel"/>
    <w:tmpl w:val="DF3A545E"/>
    <w:lvl w:ilvl="0" w:tplc="DDBE4972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9265A"/>
    <w:multiLevelType w:val="hybridMultilevel"/>
    <w:tmpl w:val="1884E5A6"/>
    <w:lvl w:ilvl="0" w:tplc="CB8AE4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E565B"/>
    <w:multiLevelType w:val="hybridMultilevel"/>
    <w:tmpl w:val="D590A93E"/>
    <w:lvl w:ilvl="0" w:tplc="4C188EF0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num w:numId="1" w16cid:durableId="1019117058">
    <w:abstractNumId w:val="2"/>
  </w:num>
  <w:num w:numId="2" w16cid:durableId="254829192">
    <w:abstractNumId w:val="5"/>
  </w:num>
  <w:num w:numId="3" w16cid:durableId="1444694747">
    <w:abstractNumId w:val="23"/>
  </w:num>
  <w:num w:numId="4" w16cid:durableId="1574658714">
    <w:abstractNumId w:val="30"/>
  </w:num>
  <w:num w:numId="5" w16cid:durableId="1839879845">
    <w:abstractNumId w:val="20"/>
  </w:num>
  <w:num w:numId="6" w16cid:durableId="1681195821">
    <w:abstractNumId w:val="33"/>
  </w:num>
  <w:num w:numId="7" w16cid:durableId="1567108651">
    <w:abstractNumId w:val="34"/>
  </w:num>
  <w:num w:numId="8" w16cid:durableId="1358971947">
    <w:abstractNumId w:val="15"/>
  </w:num>
  <w:num w:numId="9" w16cid:durableId="312298190">
    <w:abstractNumId w:val="32"/>
  </w:num>
  <w:num w:numId="10" w16cid:durableId="1167090697">
    <w:abstractNumId w:val="4"/>
  </w:num>
  <w:num w:numId="11" w16cid:durableId="420612140">
    <w:abstractNumId w:val="24"/>
  </w:num>
  <w:num w:numId="12" w16cid:durableId="1481774014">
    <w:abstractNumId w:val="8"/>
  </w:num>
  <w:num w:numId="13" w16cid:durableId="360514891">
    <w:abstractNumId w:val="14"/>
  </w:num>
  <w:num w:numId="14" w16cid:durableId="1983149313">
    <w:abstractNumId w:val="38"/>
  </w:num>
  <w:num w:numId="15" w16cid:durableId="1899507817">
    <w:abstractNumId w:val="31"/>
  </w:num>
  <w:num w:numId="16" w16cid:durableId="2074114110">
    <w:abstractNumId w:val="16"/>
  </w:num>
  <w:num w:numId="17" w16cid:durableId="1437868743">
    <w:abstractNumId w:val="3"/>
  </w:num>
  <w:num w:numId="18" w16cid:durableId="1325015282">
    <w:abstractNumId w:val="10"/>
  </w:num>
  <w:num w:numId="19" w16cid:durableId="1631670446">
    <w:abstractNumId w:val="37"/>
  </w:num>
  <w:num w:numId="20" w16cid:durableId="179971374">
    <w:abstractNumId w:val="12"/>
  </w:num>
  <w:num w:numId="21" w16cid:durableId="339625227">
    <w:abstractNumId w:val="19"/>
  </w:num>
  <w:num w:numId="22" w16cid:durableId="1224023924">
    <w:abstractNumId w:val="6"/>
  </w:num>
  <w:num w:numId="23" w16cid:durableId="493374228">
    <w:abstractNumId w:val="35"/>
  </w:num>
  <w:num w:numId="24" w16cid:durableId="546186804">
    <w:abstractNumId w:val="29"/>
  </w:num>
  <w:num w:numId="25" w16cid:durableId="2068456553">
    <w:abstractNumId w:val="9"/>
  </w:num>
  <w:num w:numId="26" w16cid:durableId="1871843977">
    <w:abstractNumId w:val="0"/>
  </w:num>
  <w:num w:numId="27" w16cid:durableId="1713265929">
    <w:abstractNumId w:val="17"/>
  </w:num>
  <w:num w:numId="28" w16cid:durableId="1255212396">
    <w:abstractNumId w:val="1"/>
  </w:num>
  <w:num w:numId="29" w16cid:durableId="928076666">
    <w:abstractNumId w:val="13"/>
  </w:num>
  <w:num w:numId="30" w16cid:durableId="893589243">
    <w:abstractNumId w:val="40"/>
  </w:num>
  <w:num w:numId="31" w16cid:durableId="521742368">
    <w:abstractNumId w:val="21"/>
  </w:num>
  <w:num w:numId="32" w16cid:durableId="186918912">
    <w:abstractNumId w:val="28"/>
  </w:num>
  <w:num w:numId="33" w16cid:durableId="71508825">
    <w:abstractNumId w:val="22"/>
  </w:num>
  <w:num w:numId="34" w16cid:durableId="1106198104">
    <w:abstractNumId w:val="36"/>
  </w:num>
  <w:num w:numId="35" w16cid:durableId="1354575985">
    <w:abstractNumId w:val="7"/>
  </w:num>
  <w:num w:numId="36" w16cid:durableId="662705629">
    <w:abstractNumId w:val="39"/>
  </w:num>
  <w:num w:numId="37" w16cid:durableId="1388845182">
    <w:abstractNumId w:val="26"/>
  </w:num>
  <w:num w:numId="38" w16cid:durableId="1971860204">
    <w:abstractNumId w:val="11"/>
  </w:num>
  <w:num w:numId="39" w16cid:durableId="1040283765">
    <w:abstractNumId w:val="27"/>
  </w:num>
  <w:num w:numId="40" w16cid:durableId="194269417">
    <w:abstractNumId w:val="25"/>
  </w:num>
  <w:num w:numId="41" w16cid:durableId="329337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334"/>
    <w:rsid w:val="000025FA"/>
    <w:rsid w:val="0001695F"/>
    <w:rsid w:val="0002373B"/>
    <w:rsid w:val="00052A52"/>
    <w:rsid w:val="00063CB7"/>
    <w:rsid w:val="000968FA"/>
    <w:rsid w:val="00097CB5"/>
    <w:rsid w:val="000A102A"/>
    <w:rsid w:val="000B1529"/>
    <w:rsid w:val="000B353D"/>
    <w:rsid w:val="000B7BD2"/>
    <w:rsid w:val="000C29F1"/>
    <w:rsid w:val="000D3460"/>
    <w:rsid w:val="000E78A8"/>
    <w:rsid w:val="00117A41"/>
    <w:rsid w:val="0012514A"/>
    <w:rsid w:val="001670D0"/>
    <w:rsid w:val="00171C1D"/>
    <w:rsid w:val="001820E6"/>
    <w:rsid w:val="001F3FB0"/>
    <w:rsid w:val="001F7E94"/>
    <w:rsid w:val="00206C7F"/>
    <w:rsid w:val="00212577"/>
    <w:rsid w:val="00214FBC"/>
    <w:rsid w:val="00224063"/>
    <w:rsid w:val="00224999"/>
    <w:rsid w:val="002331F7"/>
    <w:rsid w:val="002427F1"/>
    <w:rsid w:val="002521EF"/>
    <w:rsid w:val="0026671E"/>
    <w:rsid w:val="00267F6C"/>
    <w:rsid w:val="002940BF"/>
    <w:rsid w:val="002D41AE"/>
    <w:rsid w:val="002E72A3"/>
    <w:rsid w:val="003025DC"/>
    <w:rsid w:val="00302D0C"/>
    <w:rsid w:val="00320357"/>
    <w:rsid w:val="00341C37"/>
    <w:rsid w:val="003434C4"/>
    <w:rsid w:val="003605E2"/>
    <w:rsid w:val="003653A7"/>
    <w:rsid w:val="0036565C"/>
    <w:rsid w:val="00367B6A"/>
    <w:rsid w:val="00370300"/>
    <w:rsid w:val="00372AFD"/>
    <w:rsid w:val="00393902"/>
    <w:rsid w:val="003A30AE"/>
    <w:rsid w:val="003C4929"/>
    <w:rsid w:val="003E662E"/>
    <w:rsid w:val="004124D1"/>
    <w:rsid w:val="00427260"/>
    <w:rsid w:val="00447A6B"/>
    <w:rsid w:val="00456E27"/>
    <w:rsid w:val="00460F80"/>
    <w:rsid w:val="00472B7E"/>
    <w:rsid w:val="00473D64"/>
    <w:rsid w:val="00473DEB"/>
    <w:rsid w:val="00492B3A"/>
    <w:rsid w:val="004A2ECC"/>
    <w:rsid w:val="004E3130"/>
    <w:rsid w:val="0051687F"/>
    <w:rsid w:val="00536326"/>
    <w:rsid w:val="005378F4"/>
    <w:rsid w:val="005404FC"/>
    <w:rsid w:val="0054788D"/>
    <w:rsid w:val="00592469"/>
    <w:rsid w:val="005B3DFA"/>
    <w:rsid w:val="005C1862"/>
    <w:rsid w:val="005D1540"/>
    <w:rsid w:val="005D4157"/>
    <w:rsid w:val="005E15DE"/>
    <w:rsid w:val="005E7A45"/>
    <w:rsid w:val="00645DEC"/>
    <w:rsid w:val="0068332B"/>
    <w:rsid w:val="00686D01"/>
    <w:rsid w:val="006A694A"/>
    <w:rsid w:val="006D76D9"/>
    <w:rsid w:val="006F3169"/>
    <w:rsid w:val="006F64ED"/>
    <w:rsid w:val="007067C1"/>
    <w:rsid w:val="00740F2C"/>
    <w:rsid w:val="00740F35"/>
    <w:rsid w:val="00745DD8"/>
    <w:rsid w:val="00773BAD"/>
    <w:rsid w:val="00783204"/>
    <w:rsid w:val="007B5246"/>
    <w:rsid w:val="007C1321"/>
    <w:rsid w:val="007D02AA"/>
    <w:rsid w:val="00801A6E"/>
    <w:rsid w:val="008072F4"/>
    <w:rsid w:val="008163AC"/>
    <w:rsid w:val="00833F10"/>
    <w:rsid w:val="00850E89"/>
    <w:rsid w:val="00860662"/>
    <w:rsid w:val="00865C2D"/>
    <w:rsid w:val="00873164"/>
    <w:rsid w:val="00897349"/>
    <w:rsid w:val="008A15FA"/>
    <w:rsid w:val="008B34BE"/>
    <w:rsid w:val="008E1C71"/>
    <w:rsid w:val="00901BBA"/>
    <w:rsid w:val="00940394"/>
    <w:rsid w:val="00952659"/>
    <w:rsid w:val="00963FA5"/>
    <w:rsid w:val="00965D20"/>
    <w:rsid w:val="009809AD"/>
    <w:rsid w:val="009843E1"/>
    <w:rsid w:val="009858FA"/>
    <w:rsid w:val="009A19E1"/>
    <w:rsid w:val="009A59C2"/>
    <w:rsid w:val="009B4EB2"/>
    <w:rsid w:val="009C7E95"/>
    <w:rsid w:val="009E08FB"/>
    <w:rsid w:val="009E42D7"/>
    <w:rsid w:val="009E54AD"/>
    <w:rsid w:val="009F1F6C"/>
    <w:rsid w:val="00A06B3F"/>
    <w:rsid w:val="00A07170"/>
    <w:rsid w:val="00A10EB2"/>
    <w:rsid w:val="00A117F7"/>
    <w:rsid w:val="00A371E6"/>
    <w:rsid w:val="00A54CDE"/>
    <w:rsid w:val="00A61E6C"/>
    <w:rsid w:val="00A73174"/>
    <w:rsid w:val="00A770A8"/>
    <w:rsid w:val="00A80CAB"/>
    <w:rsid w:val="00A835A7"/>
    <w:rsid w:val="00A906E3"/>
    <w:rsid w:val="00A95EA3"/>
    <w:rsid w:val="00B13014"/>
    <w:rsid w:val="00B206B3"/>
    <w:rsid w:val="00B437EE"/>
    <w:rsid w:val="00B6372D"/>
    <w:rsid w:val="00B64412"/>
    <w:rsid w:val="00BA0B38"/>
    <w:rsid w:val="00BA4576"/>
    <w:rsid w:val="00BA4F33"/>
    <w:rsid w:val="00BC68C1"/>
    <w:rsid w:val="00BE4808"/>
    <w:rsid w:val="00C02DBB"/>
    <w:rsid w:val="00C033CD"/>
    <w:rsid w:val="00C331A1"/>
    <w:rsid w:val="00C424DF"/>
    <w:rsid w:val="00C57E82"/>
    <w:rsid w:val="00C63060"/>
    <w:rsid w:val="00C7069C"/>
    <w:rsid w:val="00C84C82"/>
    <w:rsid w:val="00C87DB8"/>
    <w:rsid w:val="00C9624A"/>
    <w:rsid w:val="00CA3D94"/>
    <w:rsid w:val="00CA42DF"/>
    <w:rsid w:val="00CC0B62"/>
    <w:rsid w:val="00CD3272"/>
    <w:rsid w:val="00CD3D87"/>
    <w:rsid w:val="00CD6279"/>
    <w:rsid w:val="00CF1AAA"/>
    <w:rsid w:val="00CF26C5"/>
    <w:rsid w:val="00CF4909"/>
    <w:rsid w:val="00D0338F"/>
    <w:rsid w:val="00D07513"/>
    <w:rsid w:val="00D150B4"/>
    <w:rsid w:val="00D21DE3"/>
    <w:rsid w:val="00D22C75"/>
    <w:rsid w:val="00D3527F"/>
    <w:rsid w:val="00D36AE0"/>
    <w:rsid w:val="00D444AB"/>
    <w:rsid w:val="00D62334"/>
    <w:rsid w:val="00D66E3B"/>
    <w:rsid w:val="00DA26B2"/>
    <w:rsid w:val="00DA494A"/>
    <w:rsid w:val="00DA7822"/>
    <w:rsid w:val="00DE23F2"/>
    <w:rsid w:val="00DE3394"/>
    <w:rsid w:val="00DE613E"/>
    <w:rsid w:val="00E021E4"/>
    <w:rsid w:val="00E54BB8"/>
    <w:rsid w:val="00E639FA"/>
    <w:rsid w:val="00E63A48"/>
    <w:rsid w:val="00E706E3"/>
    <w:rsid w:val="00E829F7"/>
    <w:rsid w:val="00EB0529"/>
    <w:rsid w:val="00EE0720"/>
    <w:rsid w:val="00EE1E67"/>
    <w:rsid w:val="00EE40D5"/>
    <w:rsid w:val="00EE70B7"/>
    <w:rsid w:val="00F03E7B"/>
    <w:rsid w:val="00F43959"/>
    <w:rsid w:val="00F45A17"/>
    <w:rsid w:val="00F509E6"/>
    <w:rsid w:val="00F53651"/>
    <w:rsid w:val="00F73FFF"/>
    <w:rsid w:val="00F80EF5"/>
    <w:rsid w:val="00F915E4"/>
    <w:rsid w:val="00F92358"/>
    <w:rsid w:val="00F968FB"/>
    <w:rsid w:val="00FA7E63"/>
    <w:rsid w:val="00FB1BF6"/>
    <w:rsid w:val="00FC3476"/>
    <w:rsid w:val="00FD1A48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870A"/>
  <w15:docId w15:val="{AFFA3742-A018-46F1-9FFE-B9D7C667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58"/>
      <w:ind w:left="1338"/>
      <w:jc w:val="center"/>
    </w:pPr>
    <w:rPr>
      <w:rFonts w:ascii="Verdana" w:eastAsia="Verdana" w:hAnsi="Verdana" w:cs="Verdana"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92B3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2B3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E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E6C"/>
    <w:rPr>
      <w:rFonts w:ascii="Segoe UI" w:eastAsia="Arial" w:hAnsi="Segoe UI" w:cs="Segoe UI"/>
      <w:sz w:val="18"/>
      <w:szCs w:val="18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68F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670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70D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70D0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70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70D0"/>
    <w:rPr>
      <w:rFonts w:ascii="Arial" w:eastAsia="Arial" w:hAnsi="Arial" w:cs="Arial"/>
      <w:b/>
      <w:bCs/>
      <w:sz w:val="20"/>
      <w:szCs w:val="20"/>
      <w:lang w:val="it-IT"/>
    </w:rPr>
  </w:style>
  <w:style w:type="paragraph" w:customStyle="1" w:styleId="Default">
    <w:name w:val="Default"/>
    <w:link w:val="DefaultCarattere"/>
    <w:uiPriority w:val="99"/>
    <w:rsid w:val="00DE3394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DefaultCarattere">
    <w:name w:val="Default Carattere"/>
    <w:link w:val="Default"/>
    <w:uiPriority w:val="99"/>
    <w:rsid w:val="00DE3394"/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09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0A102A"/>
    <w:rPr>
      <w:rFonts w:ascii="Arial" w:eastAsia="Arial" w:hAnsi="Arial" w:cs="Arial"/>
      <w:sz w:val="24"/>
      <w:szCs w:val="24"/>
      <w:lang w:val="it-IT"/>
    </w:rPr>
  </w:style>
  <w:style w:type="character" w:styleId="Testosegnaposto">
    <w:name w:val="Placeholder Text"/>
    <w:basedOn w:val="Carpredefinitoparagrafo"/>
    <w:uiPriority w:val="99"/>
    <w:semiHidden/>
    <w:rsid w:val="000B35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comune.costaserina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3</cp:revision>
  <cp:lastPrinted>2020-12-16T16:44:00Z</cp:lastPrinted>
  <dcterms:created xsi:type="dcterms:W3CDTF">2023-11-09T10:06:00Z</dcterms:created>
  <dcterms:modified xsi:type="dcterms:W3CDTF">2023-11-10T08:08:00Z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2020-12-02T00:00:00Z</vt:filetime>
  </property>
</Properties>
</file>